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480"/>
        <w:gridCol w:w="3868"/>
      </w:tblGrid>
      <w:tr w:rsidR="00B4169B" w:rsidRPr="0022321A" w14:paraId="1CB1C795" w14:textId="77777777" w:rsidTr="56870905">
        <w:tc>
          <w:tcPr>
            <w:tcW w:w="6480" w:type="dxa"/>
            <w:tcBorders>
              <w:bottom w:val="single" w:sz="12" w:space="0" w:color="BFBFBF" w:themeColor="background1" w:themeShade="BF"/>
            </w:tcBorders>
          </w:tcPr>
          <w:p w14:paraId="1CB1C792" w14:textId="77777777" w:rsidR="00B4169B" w:rsidRPr="0027181E" w:rsidRDefault="00B4169B" w:rsidP="00A400AF">
            <w:pPr>
              <w:pStyle w:val="Header"/>
              <w:tabs>
                <w:tab w:val="left" w:pos="510"/>
                <w:tab w:val="right" w:pos="9361"/>
              </w:tabs>
              <w:spacing w:after="200" w:line="276" w:lineRule="auto"/>
              <w:jc w:val="center"/>
              <w:rPr>
                <w:rFonts w:ascii="Arial" w:hAnsi="Arial" w:cs="Arial"/>
                <w:bCs/>
                <w:lang w:val="en-GB"/>
              </w:rPr>
            </w:pPr>
          </w:p>
          <w:p w14:paraId="348CE79A" w14:textId="77777777" w:rsidR="00932F53" w:rsidRDefault="00932F53" w:rsidP="00A400AF">
            <w:pPr>
              <w:pStyle w:val="Header"/>
              <w:tabs>
                <w:tab w:val="left" w:pos="510"/>
                <w:tab w:val="right" w:pos="9361"/>
              </w:tabs>
              <w:jc w:val="center"/>
              <w:rPr>
                <w:rFonts w:ascii="Arial" w:hAnsi="Arial" w:cs="Arial"/>
                <w:bCs/>
                <w:lang w:val="en-GB"/>
              </w:rPr>
            </w:pPr>
          </w:p>
          <w:p w14:paraId="1CB1C793" w14:textId="75FE36E5" w:rsidR="00B4169B" w:rsidRPr="006328CD" w:rsidRDefault="00B4169B" w:rsidP="00A400AF">
            <w:pPr>
              <w:pStyle w:val="Header"/>
              <w:tabs>
                <w:tab w:val="left" w:pos="510"/>
                <w:tab w:val="right" w:pos="9361"/>
              </w:tabs>
              <w:jc w:val="center"/>
              <w:rPr>
                <w:rFonts w:ascii="Arial" w:hAnsi="Arial" w:cs="Arial"/>
              </w:rPr>
            </w:pPr>
            <w:r w:rsidRPr="006328CD">
              <w:rPr>
                <w:rFonts w:ascii="Arial" w:hAnsi="Arial" w:cs="Arial"/>
                <w:bCs/>
                <w:lang w:val="en-GB"/>
              </w:rPr>
              <w:t>School of Psychology</w:t>
            </w:r>
          </w:p>
        </w:tc>
        <w:tc>
          <w:tcPr>
            <w:tcW w:w="3868" w:type="dxa"/>
            <w:tcBorders>
              <w:bottom w:val="single" w:sz="12" w:space="0" w:color="BFBFBF" w:themeColor="background1" w:themeShade="BF"/>
            </w:tcBorders>
          </w:tcPr>
          <w:p w14:paraId="1CB1C794" w14:textId="77777777" w:rsidR="00B4169B" w:rsidRPr="0022321A" w:rsidRDefault="00B4169B" w:rsidP="00A400AF">
            <w:pPr>
              <w:pStyle w:val="Header"/>
              <w:tabs>
                <w:tab w:val="left" w:pos="510"/>
                <w:tab w:val="right" w:pos="9361"/>
              </w:tabs>
              <w:spacing w:after="200" w:line="276" w:lineRule="auto"/>
            </w:pPr>
            <w:r>
              <w:rPr>
                <w:noProof/>
              </w:rPr>
              <w:drawing>
                <wp:anchor distT="0" distB="0" distL="114300" distR="114300" simplePos="0" relativeHeight="251665408" behindDoc="1" locked="0" layoutInCell="1" allowOverlap="1" wp14:anchorId="1CB1CA39" wp14:editId="1CB1CA3A">
                  <wp:simplePos x="0" y="0"/>
                  <wp:positionH relativeFrom="column">
                    <wp:posOffset>808355</wp:posOffset>
                  </wp:positionH>
                  <wp:positionV relativeFrom="paragraph">
                    <wp:posOffset>635</wp:posOffset>
                  </wp:positionV>
                  <wp:extent cx="1030605" cy="1207135"/>
                  <wp:effectExtent l="0" t="0" r="0" b="0"/>
                  <wp:wrapTight wrapText="bothSides">
                    <wp:wrapPolygon edited="0">
                      <wp:start x="6388" y="1023"/>
                      <wp:lineTo x="5989" y="2045"/>
                      <wp:lineTo x="5590" y="11249"/>
                      <wp:lineTo x="6388" y="12612"/>
                      <wp:lineTo x="399" y="12612"/>
                      <wp:lineTo x="0" y="17044"/>
                      <wp:lineTo x="4392" y="18066"/>
                      <wp:lineTo x="4392" y="19771"/>
                      <wp:lineTo x="16370" y="19771"/>
                      <wp:lineTo x="16769" y="18066"/>
                      <wp:lineTo x="21161" y="16703"/>
                      <wp:lineTo x="20762" y="12612"/>
                      <wp:lineTo x="14773" y="12612"/>
                      <wp:lineTo x="15970" y="10567"/>
                      <wp:lineTo x="15172" y="2386"/>
                      <wp:lineTo x="14773" y="1023"/>
                      <wp:lineTo x="6388" y="1023"/>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1207135"/>
                          </a:xfrm>
                          <a:prstGeom prst="rect">
                            <a:avLst/>
                          </a:prstGeom>
                          <a:noFill/>
                        </pic:spPr>
                      </pic:pic>
                    </a:graphicData>
                  </a:graphic>
                  <wp14:sizeRelH relativeFrom="page">
                    <wp14:pctWidth>0</wp14:pctWidth>
                  </wp14:sizeRelH>
                  <wp14:sizeRelV relativeFrom="page">
                    <wp14:pctHeight>0</wp14:pctHeight>
                  </wp14:sizeRelV>
                </wp:anchor>
              </w:drawing>
            </w:r>
          </w:p>
        </w:tc>
      </w:tr>
      <w:tr w:rsidR="00B4169B" w:rsidRPr="0022321A" w14:paraId="1CB1C797" w14:textId="77777777" w:rsidTr="56870905">
        <w:tc>
          <w:tcPr>
            <w:tcW w:w="10348" w:type="dxa"/>
            <w:gridSpan w:val="2"/>
            <w:tcBorders>
              <w:bottom w:val="nil"/>
            </w:tcBorders>
          </w:tcPr>
          <w:p w14:paraId="1CB1C796" w14:textId="0E4881C3" w:rsidR="00B4169B" w:rsidRPr="0027181E" w:rsidRDefault="00B4169B" w:rsidP="00A400AF">
            <w:pPr>
              <w:pStyle w:val="Header"/>
              <w:jc w:val="center"/>
              <w:rPr>
                <w:rFonts w:ascii="Arial" w:hAnsi="Arial" w:cs="Arial"/>
              </w:rPr>
            </w:pPr>
            <w:r w:rsidRPr="0027181E">
              <w:rPr>
                <w:rFonts w:ascii="Arial" w:hAnsi="Arial" w:cs="Arial"/>
                <w:b/>
                <w:bCs/>
              </w:rPr>
              <w:t>PARTICIPANT INFORMATION STATEMENT</w:t>
            </w:r>
          </w:p>
        </w:tc>
      </w:tr>
      <w:tr w:rsidR="00B4169B" w:rsidRPr="0022321A" w14:paraId="1CB1C79B" w14:textId="77777777" w:rsidTr="56870905">
        <w:tc>
          <w:tcPr>
            <w:tcW w:w="10348" w:type="dxa"/>
            <w:gridSpan w:val="2"/>
            <w:tcBorders>
              <w:top w:val="nil"/>
            </w:tcBorders>
          </w:tcPr>
          <w:p w14:paraId="1CB1C798" w14:textId="024C1000" w:rsidR="00B4169B" w:rsidRPr="002461F0" w:rsidRDefault="000B17AB" w:rsidP="00A400AF">
            <w:pPr>
              <w:pStyle w:val="Header"/>
              <w:jc w:val="center"/>
              <w:rPr>
                <w:rFonts w:ascii="Arial" w:hAnsi="Arial" w:cs="Arial"/>
                <w:lang w:val="en-GB" w:eastAsia="en-US"/>
              </w:rPr>
            </w:pPr>
            <w:r w:rsidRPr="002461F0">
              <w:rPr>
                <w:rFonts w:ascii="Arial" w:hAnsi="Arial" w:cs="Arial"/>
                <w:lang w:val="en-GB" w:eastAsia="en-US"/>
              </w:rPr>
              <w:t>G</w:t>
            </w:r>
            <w:r w:rsidR="00B52673" w:rsidRPr="002461F0">
              <w:rPr>
                <w:rFonts w:ascii="Arial" w:hAnsi="Arial" w:cs="Arial"/>
                <w:lang w:val="en-GB" w:eastAsia="en-US"/>
              </w:rPr>
              <w:t xml:space="preserve">eneral </w:t>
            </w:r>
            <w:r w:rsidR="00C12E03" w:rsidRPr="002461F0">
              <w:rPr>
                <w:rFonts w:ascii="Arial" w:hAnsi="Arial" w:cs="Arial"/>
                <w:lang w:val="en-GB" w:eastAsia="en-US"/>
              </w:rPr>
              <w:t>Practitioners</w:t>
            </w:r>
            <w:r w:rsidR="00B52673" w:rsidRPr="002461F0">
              <w:rPr>
                <w:rFonts w:ascii="Arial" w:hAnsi="Arial" w:cs="Arial"/>
                <w:lang w:val="en-GB" w:eastAsia="en-US"/>
              </w:rPr>
              <w:t xml:space="preserve"> </w:t>
            </w:r>
          </w:p>
          <w:p w14:paraId="1CB1C79A" w14:textId="18D7125A" w:rsidR="00B4169B" w:rsidRPr="00B52673" w:rsidRDefault="00B52673" w:rsidP="00001175">
            <w:pPr>
              <w:pStyle w:val="Header"/>
              <w:jc w:val="center"/>
              <w:rPr>
                <w:rFonts w:ascii="Arial" w:hAnsi="Arial" w:cs="Arial"/>
                <w:color w:val="0000FF"/>
                <w:highlight w:val="lightGray"/>
                <w:u w:val="single"/>
                <w:lang w:val="en-GB" w:eastAsia="en-US"/>
              </w:rPr>
            </w:pPr>
            <w:r w:rsidRPr="002461F0">
              <w:rPr>
                <w:rFonts w:ascii="Arial" w:hAnsi="Arial" w:cs="Arial"/>
                <w:lang w:val="en-GB" w:eastAsia="en-US"/>
              </w:rPr>
              <w:t>Stakeholder Consultations for dementia risk reduction programs</w:t>
            </w:r>
          </w:p>
        </w:tc>
      </w:tr>
    </w:tbl>
    <w:p w14:paraId="1CB1C79C" w14:textId="77777777" w:rsidR="00B4169B" w:rsidRPr="00F60F1D" w:rsidRDefault="00B4169B" w:rsidP="00B4169B">
      <w:pPr>
        <w:spacing w:after="0" w:line="240" w:lineRule="auto"/>
        <w:ind w:hanging="720"/>
        <w:rPr>
          <w:rFonts w:ascii="Times New Roman" w:eastAsia="Times New Roman" w:hAnsi="Times New Roman" w:cs="Times New Roman"/>
          <w:sz w:val="20"/>
          <w:szCs w:val="20"/>
          <w:lang w:val="en-US"/>
        </w:rPr>
      </w:pPr>
    </w:p>
    <w:p w14:paraId="1CB1C79F" w14:textId="77777777" w:rsidR="00B4169B" w:rsidRPr="00962C8F" w:rsidRDefault="00B4169B" w:rsidP="00B4169B">
      <w:pPr>
        <w:pStyle w:val="ListParagraph"/>
        <w:numPr>
          <w:ilvl w:val="0"/>
          <w:numId w:val="18"/>
        </w:numPr>
        <w:shd w:val="clear" w:color="auto" w:fill="FFFFFF" w:themeFill="background1"/>
        <w:spacing w:after="0" w:line="240" w:lineRule="auto"/>
        <w:jc w:val="both"/>
        <w:rPr>
          <w:rFonts w:ascii="Arial" w:hAnsi="Arial" w:cs="Arial"/>
          <w:iCs/>
          <w:sz w:val="20"/>
          <w:szCs w:val="20"/>
        </w:rPr>
      </w:pPr>
      <w:r w:rsidRPr="00962C8F">
        <w:rPr>
          <w:rFonts w:ascii="Arial" w:hAnsi="Arial" w:cs="Arial"/>
          <w:b/>
          <w:bCs/>
          <w:sz w:val="20"/>
          <w:szCs w:val="20"/>
        </w:rPr>
        <w:t>What is the research study about?</w:t>
      </w:r>
    </w:p>
    <w:p w14:paraId="1CB1C7A0" w14:textId="2EB3EDE5" w:rsidR="00B4169B" w:rsidRPr="001A28AE" w:rsidRDefault="00B4169B" w:rsidP="00CB37FC">
      <w:pPr>
        <w:shd w:val="clear" w:color="auto" w:fill="FFFFFF" w:themeFill="background1"/>
        <w:tabs>
          <w:tab w:val="left" w:pos="567"/>
          <w:tab w:val="left" w:pos="1134"/>
        </w:tabs>
        <w:spacing w:after="0" w:line="240" w:lineRule="auto"/>
        <w:ind w:left="357"/>
        <w:jc w:val="both"/>
        <w:rPr>
          <w:rFonts w:ascii="Arial" w:hAnsi="Arial" w:cs="Arial"/>
          <w:i/>
          <w:iCs/>
          <w:sz w:val="20"/>
          <w:szCs w:val="20"/>
          <w:highlight w:val="lightGray"/>
          <w:lang w:val="en-GB"/>
        </w:rPr>
      </w:pPr>
      <w:r w:rsidRPr="001A28AE">
        <w:rPr>
          <w:rFonts w:ascii="Arial" w:hAnsi="Arial" w:cs="Arial"/>
          <w:bCs/>
          <w:sz w:val="20"/>
          <w:szCs w:val="20"/>
        </w:rPr>
        <w:t xml:space="preserve">You are invited to take part in this research study. </w:t>
      </w:r>
      <w:r w:rsidRPr="001A28AE">
        <w:rPr>
          <w:rFonts w:ascii="Arial" w:hAnsi="Arial" w:cs="Arial"/>
          <w:bCs/>
          <w:iCs/>
          <w:sz w:val="20"/>
          <w:szCs w:val="20"/>
          <w:lang w:val="en-GB"/>
        </w:rPr>
        <w:t>The research study aims to</w:t>
      </w:r>
      <w:r w:rsidR="00156F2C" w:rsidRPr="001A28AE">
        <w:rPr>
          <w:rFonts w:ascii="Arial" w:hAnsi="Arial" w:cs="Arial"/>
          <w:bCs/>
          <w:iCs/>
          <w:sz w:val="20"/>
          <w:szCs w:val="20"/>
          <w:lang w:val="en-GB"/>
        </w:rPr>
        <w:t xml:space="preserve"> </w:t>
      </w:r>
      <w:r w:rsidR="00156F2C" w:rsidRPr="001A28AE">
        <w:rPr>
          <w:rFonts w:ascii="Arial" w:hAnsi="Arial" w:cs="Arial"/>
          <w:sz w:val="20"/>
          <w:szCs w:val="20"/>
        </w:rPr>
        <w:t xml:space="preserve">to </w:t>
      </w:r>
      <w:r w:rsidR="00156F2C" w:rsidRPr="001A28AE">
        <w:rPr>
          <w:rFonts w:ascii="Arial" w:eastAsia="Arial" w:hAnsi="Arial" w:cs="Arial"/>
          <w:sz w:val="20"/>
          <w:szCs w:val="20"/>
        </w:rPr>
        <w:t xml:space="preserve">explore your perspective on referring patients with subjective cognitive decline or mild cognitive impairment to a dementia risk reduction program. </w:t>
      </w:r>
      <w:r w:rsidR="00156F2C" w:rsidRPr="001A28AE">
        <w:rPr>
          <w:rFonts w:ascii="Arial" w:hAnsi="Arial" w:cs="Arial"/>
          <w:sz w:val="20"/>
          <w:szCs w:val="20"/>
        </w:rPr>
        <w:t>The program, called CogCoach-Health, involves an e-learning course that teaches patients about brain health, memory strategies and how to adopt lifestyles that reduce their risk of dementia. The program includes sessions with exercise physiologists, dieticians and a psychologist who support patients to adopt lifestyle changes in ways that are tailored to their individual medical and personal circumstances. CogCoach-Health is being evaluated in a clinical trial.</w:t>
      </w:r>
      <w:r w:rsidR="00695F95" w:rsidRPr="001A28AE">
        <w:rPr>
          <w:rFonts w:ascii="Arial" w:hAnsi="Arial" w:cs="Arial"/>
          <w:sz w:val="20"/>
          <w:szCs w:val="20"/>
        </w:rPr>
        <w:t xml:space="preserve"> You have been </w:t>
      </w:r>
      <w:r w:rsidR="00C92F27" w:rsidRPr="001A28AE">
        <w:rPr>
          <w:rFonts w:ascii="Arial" w:hAnsi="Arial" w:cs="Arial"/>
          <w:sz w:val="20"/>
          <w:szCs w:val="20"/>
        </w:rPr>
        <w:t>i</w:t>
      </w:r>
      <w:r w:rsidRPr="001A28AE">
        <w:rPr>
          <w:rFonts w:ascii="Arial" w:hAnsi="Arial" w:cs="Arial"/>
          <w:bCs/>
          <w:sz w:val="20"/>
          <w:szCs w:val="20"/>
        </w:rPr>
        <w:t>nvited because</w:t>
      </w:r>
      <w:r w:rsidR="00695F95" w:rsidRPr="001A28AE">
        <w:rPr>
          <w:rFonts w:ascii="Arial" w:hAnsi="Arial" w:cs="Arial"/>
          <w:bCs/>
          <w:sz w:val="20"/>
          <w:szCs w:val="20"/>
        </w:rPr>
        <w:t xml:space="preserve"> you are a general practitioner</w:t>
      </w:r>
      <w:r w:rsidR="00954EFA" w:rsidRPr="001A28AE">
        <w:rPr>
          <w:rFonts w:ascii="Arial" w:hAnsi="Arial" w:cs="Arial"/>
          <w:bCs/>
          <w:sz w:val="20"/>
          <w:szCs w:val="20"/>
        </w:rPr>
        <w:t>, and you contact details were obtained</w:t>
      </w:r>
      <w:r w:rsidR="00FD24CA" w:rsidRPr="001A28AE">
        <w:rPr>
          <w:rFonts w:ascii="Arial" w:hAnsi="Arial" w:cs="Arial"/>
          <w:sz w:val="20"/>
          <w:szCs w:val="20"/>
        </w:rPr>
        <w:t xml:space="preserve"> </w:t>
      </w:r>
      <w:r w:rsidR="00FD24CA" w:rsidRPr="001A28AE">
        <w:rPr>
          <w:rFonts w:ascii="Arial" w:hAnsi="Arial" w:cs="Arial"/>
          <w:bCs/>
          <w:sz w:val="20"/>
          <w:szCs w:val="20"/>
        </w:rPr>
        <w:t xml:space="preserve">through the professional networks of the </w:t>
      </w:r>
      <w:r w:rsidR="00BB6CCE" w:rsidRPr="001A28AE">
        <w:rPr>
          <w:rFonts w:ascii="Arial" w:hAnsi="Arial" w:cs="Arial"/>
          <w:bCs/>
          <w:sz w:val="20"/>
          <w:szCs w:val="20"/>
        </w:rPr>
        <w:t>investigators (please see below)</w:t>
      </w:r>
      <w:r w:rsidR="00BF6A9F" w:rsidRPr="001A28AE">
        <w:rPr>
          <w:rFonts w:ascii="Arial" w:hAnsi="Arial" w:cs="Arial"/>
          <w:bCs/>
          <w:sz w:val="20"/>
          <w:szCs w:val="20"/>
        </w:rPr>
        <w:t xml:space="preserve"> </w:t>
      </w:r>
      <w:r w:rsidR="00FD24CA" w:rsidRPr="001A28AE">
        <w:rPr>
          <w:rFonts w:ascii="Arial" w:hAnsi="Arial" w:cs="Arial"/>
          <w:bCs/>
          <w:sz w:val="20"/>
          <w:szCs w:val="20"/>
        </w:rPr>
        <w:t>of this st</w:t>
      </w:r>
      <w:r w:rsidR="00C92F27" w:rsidRPr="001A28AE">
        <w:rPr>
          <w:rFonts w:ascii="Arial" w:hAnsi="Arial" w:cs="Arial"/>
          <w:bCs/>
          <w:sz w:val="20"/>
          <w:szCs w:val="20"/>
        </w:rPr>
        <w:t>udy</w:t>
      </w:r>
      <w:proofErr w:type="gramStart"/>
      <w:r w:rsidR="00C92F27" w:rsidRPr="001A28AE">
        <w:rPr>
          <w:rFonts w:ascii="Arial" w:hAnsi="Arial" w:cs="Arial"/>
          <w:bCs/>
          <w:sz w:val="20"/>
          <w:szCs w:val="20"/>
        </w:rPr>
        <w:t>.</w:t>
      </w:r>
      <w:r w:rsidRPr="001A28AE">
        <w:rPr>
          <w:rFonts w:ascii="Arial" w:hAnsi="Arial" w:cs="Arial"/>
          <w:i/>
          <w:iCs/>
          <w:sz w:val="20"/>
          <w:szCs w:val="20"/>
          <w:highlight w:val="lightGray"/>
          <w:lang w:val="en-GB"/>
        </w:rPr>
        <w:t xml:space="preserve">  </w:t>
      </w:r>
      <w:proofErr w:type="gramEnd"/>
    </w:p>
    <w:p w14:paraId="0D98323D" w14:textId="77777777" w:rsidR="00CA6DD8" w:rsidRPr="00962C8F" w:rsidRDefault="00CA6DD8" w:rsidP="00CB37FC">
      <w:pPr>
        <w:shd w:val="clear" w:color="auto" w:fill="FFFFFF" w:themeFill="background1"/>
        <w:tabs>
          <w:tab w:val="left" w:pos="567"/>
          <w:tab w:val="left" w:pos="1134"/>
        </w:tabs>
        <w:spacing w:after="0" w:line="240" w:lineRule="auto"/>
        <w:ind w:left="357"/>
        <w:jc w:val="both"/>
        <w:rPr>
          <w:rFonts w:ascii="Arial" w:hAnsi="Arial" w:cs="Arial"/>
          <w:i/>
          <w:iCs/>
          <w:sz w:val="20"/>
          <w:szCs w:val="20"/>
          <w:highlight w:val="lightGray"/>
          <w:u w:val="single"/>
          <w:lang w:val="en-GB"/>
        </w:rPr>
      </w:pPr>
    </w:p>
    <w:p w14:paraId="1CB1C7A2" w14:textId="77777777" w:rsidR="00B4169B" w:rsidRPr="00962C8F" w:rsidRDefault="00B4169B" w:rsidP="00B4169B">
      <w:pPr>
        <w:pStyle w:val="ListParagraph"/>
        <w:numPr>
          <w:ilvl w:val="0"/>
          <w:numId w:val="18"/>
        </w:numPr>
        <w:shd w:val="clear" w:color="auto" w:fill="FFFFFF" w:themeFill="background1"/>
        <w:spacing w:after="0" w:line="240" w:lineRule="auto"/>
        <w:jc w:val="both"/>
        <w:rPr>
          <w:rFonts w:ascii="Arial" w:hAnsi="Arial" w:cs="Arial"/>
          <w:b/>
          <w:bCs/>
          <w:iCs/>
          <w:sz w:val="20"/>
          <w:szCs w:val="20"/>
          <w:lang w:val="en-GB"/>
        </w:rPr>
      </w:pPr>
      <w:r w:rsidRPr="00962C8F">
        <w:rPr>
          <w:rFonts w:ascii="Arial" w:hAnsi="Arial" w:cs="Arial"/>
          <w:b/>
          <w:bCs/>
          <w:iCs/>
          <w:sz w:val="20"/>
          <w:szCs w:val="20"/>
          <w:lang w:val="en-GB"/>
        </w:rPr>
        <w:t>Who is conducting this research?</w:t>
      </w:r>
    </w:p>
    <w:p w14:paraId="692BA703" w14:textId="170E451F" w:rsidR="00CB37FC" w:rsidRPr="001A28AE" w:rsidRDefault="00CB37FC" w:rsidP="00CB37FC">
      <w:pPr>
        <w:spacing w:after="0" w:line="240" w:lineRule="auto"/>
        <w:ind w:left="360"/>
        <w:rPr>
          <w:rFonts w:ascii="Arial" w:eastAsia="Arial" w:hAnsi="Arial" w:cs="Arial"/>
          <w:b/>
          <w:bCs/>
          <w:sz w:val="20"/>
          <w:szCs w:val="20"/>
        </w:rPr>
      </w:pPr>
      <w:r w:rsidRPr="001A28AE">
        <w:rPr>
          <w:rFonts w:ascii="Arial" w:eastAsia="Arial" w:hAnsi="Arial" w:cs="Arial"/>
          <w:sz w:val="20"/>
          <w:szCs w:val="20"/>
          <w:lang w:val="en-GB"/>
        </w:rPr>
        <w:t>The research study is being carried out by the following researchers:</w:t>
      </w:r>
      <w:r w:rsidRPr="001A28AE">
        <w:rPr>
          <w:rFonts w:ascii="Arial" w:eastAsia="Arial" w:hAnsi="Arial" w:cs="Arial"/>
          <w:b/>
          <w:bCs/>
          <w:sz w:val="20"/>
          <w:szCs w:val="20"/>
          <w:lang w:val="en-GB"/>
        </w:rPr>
        <w:t xml:space="preserve"> </w:t>
      </w:r>
    </w:p>
    <w:p w14:paraId="4AB31BD2" w14:textId="314B0DC9" w:rsidR="00CB37FC" w:rsidRPr="001A28AE" w:rsidRDefault="00CB37FC" w:rsidP="00CB37FC">
      <w:pPr>
        <w:pStyle w:val="ListParagraph"/>
        <w:numPr>
          <w:ilvl w:val="0"/>
          <w:numId w:val="38"/>
        </w:numPr>
        <w:spacing w:after="0" w:line="240" w:lineRule="auto"/>
        <w:rPr>
          <w:rFonts w:ascii="Arial" w:hAnsi="Arial" w:cs="Arial"/>
          <w:strike/>
          <w:sz w:val="20"/>
          <w:szCs w:val="20"/>
        </w:rPr>
      </w:pPr>
      <w:r w:rsidRPr="001A28AE">
        <w:rPr>
          <w:rFonts w:ascii="Arial" w:eastAsia="Arial" w:hAnsi="Arial" w:cs="Arial"/>
          <w:sz w:val="20"/>
          <w:szCs w:val="20"/>
        </w:rPr>
        <w:t>Scientia Professor Kaarin Anstey</w:t>
      </w:r>
      <w:r w:rsidR="001A28AE">
        <w:rPr>
          <w:rFonts w:ascii="Arial" w:eastAsia="Arial" w:hAnsi="Arial" w:cs="Arial"/>
          <w:sz w:val="20"/>
          <w:szCs w:val="20"/>
        </w:rPr>
        <w:t>, Sch</w:t>
      </w:r>
      <w:r w:rsidRPr="001A28AE">
        <w:rPr>
          <w:rFonts w:ascii="Arial" w:eastAsia="Arial" w:hAnsi="Arial" w:cs="Arial"/>
          <w:sz w:val="20"/>
          <w:szCs w:val="20"/>
        </w:rPr>
        <w:t>ool of Psychology at the University of New South Wales (UNSW</w:t>
      </w:r>
      <w:r w:rsidRPr="00AA2186">
        <w:rPr>
          <w:rFonts w:ascii="Arial" w:eastAsia="Arial" w:hAnsi="Arial" w:cs="Arial"/>
          <w:sz w:val="20"/>
          <w:szCs w:val="20"/>
        </w:rPr>
        <w:t xml:space="preserve">) </w:t>
      </w:r>
    </w:p>
    <w:p w14:paraId="543F192F" w14:textId="77777777" w:rsidR="00CB37FC" w:rsidRPr="001A28AE" w:rsidRDefault="00CB37FC" w:rsidP="00CB37FC">
      <w:pPr>
        <w:pStyle w:val="ListParagraph"/>
        <w:numPr>
          <w:ilvl w:val="0"/>
          <w:numId w:val="38"/>
        </w:numPr>
        <w:spacing w:after="0" w:line="240" w:lineRule="auto"/>
        <w:rPr>
          <w:rFonts w:ascii="Arial" w:hAnsi="Arial" w:cs="Arial"/>
          <w:sz w:val="20"/>
          <w:szCs w:val="20"/>
        </w:rPr>
      </w:pPr>
      <w:r w:rsidRPr="001A28AE">
        <w:rPr>
          <w:rFonts w:ascii="Arial" w:eastAsia="Arial" w:hAnsi="Arial" w:cs="Arial"/>
          <w:sz w:val="20"/>
          <w:szCs w:val="20"/>
        </w:rPr>
        <w:t>Professor Nicola Lautenschlager, Academic Unit for Old Age Psychiatry, University of Melbourne</w:t>
      </w:r>
    </w:p>
    <w:p w14:paraId="13B60E5F" w14:textId="77777777" w:rsidR="00CB37FC" w:rsidRPr="00CD2D70" w:rsidRDefault="00CB37FC" w:rsidP="00CB37FC">
      <w:pPr>
        <w:pStyle w:val="ListParagraph"/>
        <w:numPr>
          <w:ilvl w:val="0"/>
          <w:numId w:val="38"/>
        </w:numPr>
        <w:spacing w:after="0" w:line="240" w:lineRule="auto"/>
        <w:rPr>
          <w:rFonts w:ascii="Arial" w:hAnsi="Arial" w:cs="Arial"/>
          <w:sz w:val="20"/>
          <w:szCs w:val="20"/>
        </w:rPr>
      </w:pPr>
      <w:r w:rsidRPr="001A28AE">
        <w:rPr>
          <w:rFonts w:ascii="Arial" w:eastAsia="Arial" w:hAnsi="Arial" w:cs="Arial"/>
          <w:sz w:val="20"/>
          <w:szCs w:val="20"/>
        </w:rPr>
        <w:t>Dr Terence Chong, Academic Unit for Old Age Psychiatry, University of Melbourne</w:t>
      </w:r>
    </w:p>
    <w:p w14:paraId="133838A1" w14:textId="282B65F0" w:rsidR="00331E63" w:rsidRPr="00E12237" w:rsidRDefault="00331E63" w:rsidP="00C542A0">
      <w:pPr>
        <w:pStyle w:val="ListParagraph"/>
        <w:numPr>
          <w:ilvl w:val="0"/>
          <w:numId w:val="38"/>
        </w:numPr>
        <w:spacing w:after="0" w:line="240" w:lineRule="auto"/>
        <w:rPr>
          <w:rFonts w:ascii="Arial" w:eastAsia="Arial" w:hAnsi="Arial" w:cs="Arial"/>
          <w:sz w:val="20"/>
          <w:szCs w:val="20"/>
        </w:rPr>
      </w:pPr>
      <w:r w:rsidRPr="00E12237">
        <w:rPr>
          <w:rFonts w:ascii="Arial" w:eastAsia="Arial" w:hAnsi="Arial" w:cs="Arial"/>
          <w:sz w:val="20"/>
          <w:szCs w:val="20"/>
        </w:rPr>
        <w:t>Dr Thomas Rego</w:t>
      </w:r>
      <w:r w:rsidR="00852F8D" w:rsidRPr="00E12237">
        <w:rPr>
          <w:rFonts w:ascii="Arial" w:eastAsia="Arial" w:hAnsi="Arial" w:cs="Arial"/>
          <w:sz w:val="20"/>
          <w:szCs w:val="20"/>
        </w:rPr>
        <w:t xml:space="preserve">, </w:t>
      </w:r>
      <w:r w:rsidR="0039411F" w:rsidRPr="00E12237">
        <w:rPr>
          <w:rFonts w:ascii="Arial" w:eastAsia="Arial" w:hAnsi="Arial" w:cs="Arial"/>
          <w:sz w:val="20"/>
          <w:szCs w:val="20"/>
        </w:rPr>
        <w:t>Academic Unit for Old Age Psychiatry</w:t>
      </w:r>
      <w:r w:rsidRPr="00E12237">
        <w:rPr>
          <w:rFonts w:ascii="Arial" w:eastAsia="Arial" w:hAnsi="Arial" w:cs="Arial"/>
          <w:sz w:val="20"/>
          <w:szCs w:val="20"/>
        </w:rPr>
        <w:t>, University of Melbourne</w:t>
      </w:r>
    </w:p>
    <w:p w14:paraId="515734F6" w14:textId="2A836EC4" w:rsidR="00940E2B" w:rsidRDefault="00940E2B" w:rsidP="001C25F1">
      <w:pPr>
        <w:pStyle w:val="ListParagraph"/>
        <w:numPr>
          <w:ilvl w:val="0"/>
          <w:numId w:val="38"/>
        </w:numPr>
        <w:spacing w:after="0" w:line="240" w:lineRule="auto"/>
        <w:rPr>
          <w:rFonts w:ascii="Arial" w:hAnsi="Arial" w:cs="Arial"/>
          <w:sz w:val="20"/>
          <w:szCs w:val="20"/>
        </w:rPr>
      </w:pPr>
      <w:r>
        <w:rPr>
          <w:rFonts w:ascii="Arial" w:hAnsi="Arial" w:cs="Arial"/>
          <w:sz w:val="20"/>
          <w:szCs w:val="20"/>
        </w:rPr>
        <w:t xml:space="preserve">Dr Jess Dumble, </w:t>
      </w:r>
      <w:r w:rsidR="000D6626">
        <w:rPr>
          <w:rFonts w:ascii="Arial" w:hAnsi="Arial" w:cs="Arial"/>
          <w:sz w:val="20"/>
          <w:szCs w:val="20"/>
        </w:rPr>
        <w:t>Melbourne Medical School, University of Melbourne</w:t>
      </w:r>
    </w:p>
    <w:p w14:paraId="5B21F9C1" w14:textId="77777777" w:rsidR="009349F9" w:rsidRPr="0095766B" w:rsidRDefault="009349F9" w:rsidP="009349F9">
      <w:pPr>
        <w:pStyle w:val="ListParagraph"/>
        <w:numPr>
          <w:ilvl w:val="0"/>
          <w:numId w:val="38"/>
        </w:numPr>
        <w:spacing w:after="0" w:line="240" w:lineRule="auto"/>
        <w:rPr>
          <w:rFonts w:ascii="Arial" w:eastAsia="Arial" w:hAnsi="Arial" w:cs="Arial"/>
          <w:sz w:val="20"/>
          <w:szCs w:val="20"/>
        </w:rPr>
      </w:pPr>
      <w:r w:rsidRPr="0095766B">
        <w:rPr>
          <w:rFonts w:ascii="Arial" w:hAnsi="Arial" w:cs="Arial"/>
          <w:sz w:val="20"/>
          <w:szCs w:val="20"/>
        </w:rPr>
        <w:t>Ms Nienke Uhrig,</w:t>
      </w:r>
      <w:r w:rsidRPr="0095766B">
        <w:rPr>
          <w:rFonts w:ascii="Arial" w:eastAsia="Arial" w:hAnsi="Arial" w:cs="Arial"/>
          <w:sz w:val="20"/>
          <w:szCs w:val="20"/>
        </w:rPr>
        <w:t xml:space="preserve"> Academic Unit for Psychiatry of Old Age, University of Melbourne</w:t>
      </w:r>
    </w:p>
    <w:p w14:paraId="52E4B214" w14:textId="377EA65C" w:rsidR="001C25F1" w:rsidRPr="001C25F1" w:rsidRDefault="001C25F1" w:rsidP="001C25F1">
      <w:pPr>
        <w:pStyle w:val="ListParagraph"/>
        <w:numPr>
          <w:ilvl w:val="0"/>
          <w:numId w:val="38"/>
        </w:numPr>
        <w:spacing w:after="0" w:line="240" w:lineRule="auto"/>
        <w:rPr>
          <w:rFonts w:ascii="Arial" w:hAnsi="Arial" w:cs="Arial"/>
          <w:sz w:val="20"/>
          <w:szCs w:val="20"/>
        </w:rPr>
      </w:pPr>
      <w:r w:rsidRPr="001C25F1">
        <w:rPr>
          <w:rFonts w:ascii="Arial" w:hAnsi="Arial" w:cs="Arial"/>
          <w:sz w:val="20"/>
          <w:szCs w:val="20"/>
        </w:rPr>
        <w:t>Professor Sharon Naismith, School of Psychology, University of Sydney</w:t>
      </w:r>
    </w:p>
    <w:p w14:paraId="2A907E03" w14:textId="00B559A4" w:rsidR="001C25F1" w:rsidRPr="001C25F1" w:rsidRDefault="001C25F1" w:rsidP="001C25F1">
      <w:pPr>
        <w:pStyle w:val="ListParagraph"/>
        <w:numPr>
          <w:ilvl w:val="0"/>
          <w:numId w:val="38"/>
        </w:numPr>
        <w:spacing w:after="0" w:line="240" w:lineRule="auto"/>
        <w:rPr>
          <w:rFonts w:ascii="Arial" w:hAnsi="Arial" w:cs="Arial"/>
          <w:sz w:val="20"/>
          <w:szCs w:val="20"/>
        </w:rPr>
      </w:pPr>
      <w:r w:rsidRPr="001C25F1">
        <w:rPr>
          <w:rFonts w:ascii="Arial" w:hAnsi="Arial" w:cs="Arial"/>
          <w:sz w:val="20"/>
          <w:szCs w:val="20"/>
        </w:rPr>
        <w:t>Professor Karen Charlton</w:t>
      </w:r>
      <w:r w:rsidR="00890200">
        <w:rPr>
          <w:rFonts w:ascii="Arial" w:hAnsi="Arial" w:cs="Arial"/>
          <w:sz w:val="20"/>
          <w:szCs w:val="20"/>
        </w:rPr>
        <w:t>,</w:t>
      </w:r>
      <w:r w:rsidRPr="001C25F1">
        <w:rPr>
          <w:rFonts w:ascii="Arial" w:hAnsi="Arial" w:cs="Arial"/>
          <w:color w:val="111111"/>
          <w:spacing w:val="3"/>
          <w:sz w:val="23"/>
          <w:szCs w:val="23"/>
          <w:shd w:val="clear" w:color="auto" w:fill="FFFFFF"/>
        </w:rPr>
        <w:t xml:space="preserve"> </w:t>
      </w:r>
      <w:r w:rsidRPr="001C25F1">
        <w:rPr>
          <w:rFonts w:ascii="Arial" w:hAnsi="Arial" w:cs="Arial"/>
          <w:sz w:val="20"/>
          <w:szCs w:val="20"/>
        </w:rPr>
        <w:t>School of Medical, Indigenous and Health Sciences, University of Wollongong</w:t>
      </w:r>
    </w:p>
    <w:p w14:paraId="4A521460" w14:textId="77777777" w:rsidR="00CB37FC" w:rsidRPr="001A28AE" w:rsidRDefault="00CB37FC" w:rsidP="00CB37FC">
      <w:pPr>
        <w:pStyle w:val="ListParagraph"/>
        <w:numPr>
          <w:ilvl w:val="0"/>
          <w:numId w:val="38"/>
        </w:numPr>
        <w:spacing w:after="0" w:line="240" w:lineRule="auto"/>
        <w:rPr>
          <w:rFonts w:ascii="Arial" w:hAnsi="Arial" w:cs="Arial"/>
          <w:sz w:val="20"/>
          <w:szCs w:val="20"/>
        </w:rPr>
      </w:pPr>
      <w:r w:rsidRPr="001A28AE">
        <w:rPr>
          <w:rFonts w:ascii="Arial" w:eastAsia="Arial" w:hAnsi="Arial" w:cs="Arial"/>
          <w:sz w:val="20"/>
          <w:szCs w:val="20"/>
        </w:rPr>
        <w:t xml:space="preserve">Professor Dimity Pond, </w:t>
      </w:r>
      <w:r w:rsidRPr="001A28AE">
        <w:rPr>
          <w:rFonts w:ascii="Arial" w:hAnsi="Arial" w:cs="Arial"/>
          <w:sz w:val="20"/>
          <w:szCs w:val="20"/>
          <w:shd w:val="clear" w:color="auto" w:fill="FFFFFF"/>
        </w:rPr>
        <w:t>Discipline of General Practice, University of Newcastle</w:t>
      </w:r>
    </w:p>
    <w:p w14:paraId="49E473C0" w14:textId="01465148" w:rsidR="00CB37FC" w:rsidRPr="001A28AE" w:rsidRDefault="00CB37FC" w:rsidP="00CB37FC">
      <w:pPr>
        <w:pStyle w:val="ListParagraph"/>
        <w:numPr>
          <w:ilvl w:val="0"/>
          <w:numId w:val="38"/>
        </w:numPr>
        <w:spacing w:after="0" w:line="240" w:lineRule="auto"/>
        <w:rPr>
          <w:rFonts w:ascii="Arial" w:hAnsi="Arial" w:cs="Arial"/>
          <w:sz w:val="20"/>
          <w:szCs w:val="20"/>
        </w:rPr>
      </w:pPr>
      <w:r w:rsidRPr="001A28AE">
        <w:rPr>
          <w:rFonts w:ascii="Arial" w:hAnsi="Arial" w:cs="Arial"/>
          <w:sz w:val="20"/>
          <w:szCs w:val="20"/>
        </w:rPr>
        <w:t xml:space="preserve">Dr Anthony Hobbs, </w:t>
      </w:r>
      <w:r w:rsidRPr="001A28AE">
        <w:rPr>
          <w:rFonts w:ascii="Arial" w:hAnsi="Arial" w:cs="Arial"/>
          <w:sz w:val="20"/>
          <w:szCs w:val="20"/>
          <w:shd w:val="clear" w:color="auto" w:fill="FFFFFF"/>
        </w:rPr>
        <w:t>Aged Care, Calvary Health</w:t>
      </w:r>
    </w:p>
    <w:p w14:paraId="5C397486" w14:textId="01A8F9FF" w:rsidR="00CB37FC" w:rsidRPr="001A28AE" w:rsidRDefault="00CB37FC" w:rsidP="00CB37FC">
      <w:pPr>
        <w:pStyle w:val="ListParagraph"/>
        <w:numPr>
          <w:ilvl w:val="0"/>
          <w:numId w:val="38"/>
        </w:numPr>
        <w:spacing w:after="0" w:line="240" w:lineRule="auto"/>
        <w:rPr>
          <w:rFonts w:ascii="Arial" w:hAnsi="Arial" w:cs="Arial"/>
          <w:sz w:val="20"/>
          <w:szCs w:val="20"/>
        </w:rPr>
      </w:pPr>
      <w:r w:rsidRPr="001A28AE">
        <w:rPr>
          <w:rFonts w:ascii="Arial" w:hAnsi="Arial" w:cs="Arial"/>
          <w:sz w:val="20"/>
          <w:szCs w:val="20"/>
          <w:shd w:val="clear" w:color="auto" w:fill="FFFFFF"/>
        </w:rPr>
        <w:t>Dr Marita Long, Primary Care, University of Melbourne</w:t>
      </w:r>
    </w:p>
    <w:p w14:paraId="2338287A" w14:textId="54F8A323" w:rsidR="00CB37FC" w:rsidRPr="001A28AE" w:rsidRDefault="00CB37FC" w:rsidP="00CB37FC">
      <w:pPr>
        <w:pStyle w:val="ListParagraph"/>
        <w:numPr>
          <w:ilvl w:val="0"/>
          <w:numId w:val="38"/>
        </w:numPr>
        <w:spacing w:after="0" w:line="240" w:lineRule="auto"/>
        <w:rPr>
          <w:rFonts w:ascii="Arial" w:hAnsi="Arial" w:cs="Arial"/>
          <w:sz w:val="20"/>
          <w:szCs w:val="20"/>
        </w:rPr>
      </w:pPr>
      <w:r w:rsidRPr="001A28AE">
        <w:rPr>
          <w:rFonts w:ascii="Arial" w:hAnsi="Arial" w:cs="Arial"/>
          <w:sz w:val="20"/>
          <w:szCs w:val="20"/>
        </w:rPr>
        <w:t>Ms Ranmalee Eramudugolla, Scho</w:t>
      </w:r>
      <w:r w:rsidR="00CD7758" w:rsidRPr="001A28AE">
        <w:rPr>
          <w:rFonts w:ascii="Arial" w:hAnsi="Arial" w:cs="Arial"/>
          <w:sz w:val="20"/>
          <w:szCs w:val="20"/>
        </w:rPr>
        <w:t xml:space="preserve">ol of Psychology, </w:t>
      </w:r>
      <w:r w:rsidRPr="001A28AE">
        <w:rPr>
          <w:rFonts w:ascii="Arial" w:hAnsi="Arial" w:cs="Arial"/>
          <w:sz w:val="20"/>
          <w:szCs w:val="20"/>
        </w:rPr>
        <w:t>UNSW</w:t>
      </w:r>
    </w:p>
    <w:p w14:paraId="3C758419" w14:textId="3BB1A9F8" w:rsidR="00CB37FC" w:rsidRPr="001A28AE" w:rsidRDefault="00CB37FC" w:rsidP="00CB37FC">
      <w:pPr>
        <w:pStyle w:val="ListParagraph"/>
        <w:numPr>
          <w:ilvl w:val="0"/>
          <w:numId w:val="38"/>
        </w:numPr>
        <w:spacing w:after="0" w:line="240" w:lineRule="auto"/>
        <w:rPr>
          <w:rFonts w:ascii="Arial" w:hAnsi="Arial" w:cs="Arial"/>
          <w:sz w:val="20"/>
          <w:szCs w:val="20"/>
        </w:rPr>
      </w:pPr>
      <w:r w:rsidRPr="001A28AE">
        <w:rPr>
          <w:rFonts w:ascii="Arial" w:eastAsia="Arial" w:hAnsi="Arial" w:cs="Arial"/>
          <w:color w:val="000000" w:themeColor="text1"/>
          <w:sz w:val="20"/>
          <w:szCs w:val="20"/>
        </w:rPr>
        <w:t>Ms Andrea Lammél, School of Psychology, UNSW</w:t>
      </w:r>
    </w:p>
    <w:p w14:paraId="42034A51" w14:textId="77777777" w:rsidR="006D6209" w:rsidRDefault="006D6209" w:rsidP="00B4169B">
      <w:pPr>
        <w:spacing w:after="0" w:line="240" w:lineRule="auto"/>
        <w:ind w:left="360"/>
        <w:rPr>
          <w:rFonts w:ascii="Arial" w:hAnsi="Arial" w:cs="Arial"/>
          <w:bCs/>
          <w:iCs/>
          <w:sz w:val="20"/>
          <w:szCs w:val="20"/>
          <w:lang w:val="en-GB"/>
        </w:rPr>
      </w:pPr>
    </w:p>
    <w:p w14:paraId="53E610A7" w14:textId="77777777" w:rsidR="00CD46EE" w:rsidRPr="00777011" w:rsidRDefault="00CD46EE" w:rsidP="00CD46EE">
      <w:pPr>
        <w:spacing w:after="0" w:line="360" w:lineRule="auto"/>
        <w:ind w:left="360"/>
        <w:jc w:val="both"/>
        <w:rPr>
          <w:rStyle w:val="eop"/>
          <w:rFonts w:ascii="Arial" w:eastAsia="Arial" w:hAnsi="Arial" w:cs="Arial"/>
          <w:color w:val="000000" w:themeColor="text1"/>
          <w:sz w:val="20"/>
          <w:szCs w:val="20"/>
        </w:rPr>
      </w:pPr>
      <w:r w:rsidRPr="00777011">
        <w:rPr>
          <w:rStyle w:val="eop"/>
          <w:rFonts w:ascii="Arial" w:eastAsia="Arial" w:hAnsi="Arial" w:cs="Arial"/>
          <w:b/>
          <w:bCs/>
          <w:color w:val="000000" w:themeColor="text1"/>
          <w:sz w:val="20"/>
          <w:szCs w:val="20"/>
        </w:rPr>
        <w:t>Research Funder:</w:t>
      </w:r>
      <w:r w:rsidRPr="00777011">
        <w:rPr>
          <w:rStyle w:val="eop"/>
          <w:rFonts w:ascii="Arial" w:eastAsia="Arial" w:hAnsi="Arial" w:cs="Arial"/>
          <w:color w:val="000000" w:themeColor="text1"/>
          <w:sz w:val="20"/>
          <w:szCs w:val="20"/>
        </w:rPr>
        <w:t xml:space="preserve"> This research study is funded by a Medical Research Future Fund (RG231312).</w:t>
      </w:r>
    </w:p>
    <w:p w14:paraId="1CB1C7A5" w14:textId="77777777" w:rsidR="00B4169B" w:rsidRPr="0027181E" w:rsidRDefault="00B4169B" w:rsidP="00B4169B">
      <w:pPr>
        <w:pStyle w:val="ListParagraph"/>
        <w:shd w:val="clear" w:color="auto" w:fill="FFFFFF" w:themeFill="background1"/>
        <w:spacing w:after="0" w:line="240" w:lineRule="auto"/>
        <w:ind w:left="360"/>
        <w:jc w:val="both"/>
        <w:rPr>
          <w:rFonts w:ascii="Arial" w:hAnsi="Arial" w:cs="Arial"/>
          <w:b/>
          <w:bCs/>
          <w:sz w:val="20"/>
          <w:szCs w:val="20"/>
        </w:rPr>
      </w:pPr>
    </w:p>
    <w:p w14:paraId="1CB1C7A6" w14:textId="77777777" w:rsidR="00B4169B" w:rsidRPr="00DC4F5A" w:rsidRDefault="00B4169B" w:rsidP="00B4169B">
      <w:pPr>
        <w:numPr>
          <w:ilvl w:val="0"/>
          <w:numId w:val="18"/>
        </w:numPr>
        <w:shd w:val="clear" w:color="auto" w:fill="FFFFFF" w:themeFill="background1"/>
        <w:tabs>
          <w:tab w:val="left" w:pos="567"/>
          <w:tab w:val="left" w:pos="1134"/>
        </w:tabs>
        <w:spacing w:after="0" w:line="240" w:lineRule="auto"/>
        <w:contextualSpacing/>
        <w:jc w:val="both"/>
        <w:rPr>
          <w:rFonts w:ascii="Arial" w:hAnsi="Arial" w:cs="Arial"/>
          <w:b/>
          <w:bCs/>
          <w:sz w:val="20"/>
          <w:szCs w:val="20"/>
        </w:rPr>
      </w:pPr>
      <w:r w:rsidRPr="00DC4F5A">
        <w:rPr>
          <w:rFonts w:ascii="Arial" w:hAnsi="Arial" w:cs="Arial"/>
          <w:b/>
          <w:bCs/>
          <w:sz w:val="20"/>
          <w:szCs w:val="20"/>
        </w:rPr>
        <w:t>Inclusion/Exclusion Criteria</w:t>
      </w:r>
    </w:p>
    <w:p w14:paraId="1CB1C7A7" w14:textId="61976309" w:rsidR="00B4169B" w:rsidRDefault="00B4169B" w:rsidP="00B4169B">
      <w:pPr>
        <w:shd w:val="clear" w:color="auto" w:fill="FFFFFF" w:themeFill="background1"/>
        <w:tabs>
          <w:tab w:val="left" w:pos="567"/>
          <w:tab w:val="left" w:pos="1134"/>
        </w:tabs>
        <w:spacing w:after="0" w:line="240" w:lineRule="auto"/>
        <w:ind w:left="360"/>
        <w:contextualSpacing/>
        <w:jc w:val="both"/>
        <w:rPr>
          <w:rFonts w:ascii="Arial" w:hAnsi="Arial" w:cs="Arial"/>
          <w:bCs/>
          <w:sz w:val="20"/>
          <w:szCs w:val="20"/>
        </w:rPr>
      </w:pPr>
      <w:r w:rsidRPr="00DC4F5A">
        <w:rPr>
          <w:rFonts w:ascii="Arial" w:hAnsi="Arial" w:cs="Arial"/>
          <w:bCs/>
          <w:sz w:val="20"/>
          <w:szCs w:val="20"/>
        </w:rPr>
        <w:t xml:space="preserve">Before you decide to participate in this research </w:t>
      </w:r>
      <w:r w:rsidRPr="00555DA1">
        <w:rPr>
          <w:rFonts w:ascii="Arial" w:hAnsi="Arial" w:cs="Arial"/>
          <w:bCs/>
          <w:sz w:val="20"/>
          <w:szCs w:val="20"/>
        </w:rPr>
        <w:t>study, you should meet the following criteria:</w:t>
      </w:r>
    </w:p>
    <w:p w14:paraId="5294BEFA" w14:textId="77777777" w:rsidR="00CD46EE" w:rsidRDefault="00CD46EE" w:rsidP="00B4169B">
      <w:pPr>
        <w:shd w:val="clear" w:color="auto" w:fill="FFFFFF" w:themeFill="background1"/>
        <w:tabs>
          <w:tab w:val="left" w:pos="567"/>
          <w:tab w:val="left" w:pos="1134"/>
        </w:tabs>
        <w:spacing w:after="0" w:line="240" w:lineRule="auto"/>
        <w:ind w:left="360"/>
        <w:contextualSpacing/>
        <w:jc w:val="both"/>
        <w:rPr>
          <w:rFonts w:ascii="Arial" w:hAnsi="Arial" w:cs="Arial"/>
          <w:bCs/>
          <w:sz w:val="20"/>
          <w:szCs w:val="20"/>
        </w:rPr>
      </w:pPr>
    </w:p>
    <w:p w14:paraId="49FF2875" w14:textId="77777777" w:rsidR="00D866D1" w:rsidRPr="00555DA1" w:rsidRDefault="00D866D1" w:rsidP="00D866D1">
      <w:pPr>
        <w:pStyle w:val="ListParagraph"/>
        <w:numPr>
          <w:ilvl w:val="0"/>
          <w:numId w:val="39"/>
        </w:numPr>
        <w:spacing w:after="0" w:line="240" w:lineRule="auto"/>
        <w:ind w:left="714" w:hanging="357"/>
        <w:rPr>
          <w:rFonts w:ascii="Arial" w:hAnsi="Arial" w:cs="Arial"/>
          <w:sz w:val="20"/>
          <w:szCs w:val="20"/>
        </w:rPr>
      </w:pPr>
      <w:r w:rsidRPr="00555DA1">
        <w:rPr>
          <w:rFonts w:ascii="Arial" w:hAnsi="Arial" w:cs="Arial"/>
          <w:sz w:val="20"/>
          <w:szCs w:val="20"/>
        </w:rPr>
        <w:t>Fully registered and currently practicing general practitioner</w:t>
      </w:r>
    </w:p>
    <w:p w14:paraId="5CBFDB6E" w14:textId="77777777" w:rsidR="00D866D1" w:rsidRPr="00555DA1" w:rsidRDefault="00D866D1" w:rsidP="00D866D1">
      <w:pPr>
        <w:pStyle w:val="ListParagraph"/>
        <w:numPr>
          <w:ilvl w:val="0"/>
          <w:numId w:val="39"/>
        </w:numPr>
        <w:spacing w:after="0" w:line="240" w:lineRule="auto"/>
        <w:ind w:left="714" w:hanging="357"/>
        <w:rPr>
          <w:rFonts w:ascii="Arial" w:hAnsi="Arial" w:cs="Arial"/>
          <w:sz w:val="20"/>
          <w:szCs w:val="20"/>
        </w:rPr>
      </w:pPr>
      <w:r w:rsidRPr="00555DA1">
        <w:rPr>
          <w:rFonts w:ascii="Arial" w:hAnsi="Arial" w:cs="Arial"/>
          <w:sz w:val="20"/>
          <w:szCs w:val="20"/>
        </w:rPr>
        <w:t xml:space="preserve">Proficient in English </w:t>
      </w:r>
    </w:p>
    <w:p w14:paraId="4751FD60" w14:textId="77777777" w:rsidR="00D866D1" w:rsidRPr="00555DA1" w:rsidRDefault="00D866D1" w:rsidP="00D866D1">
      <w:pPr>
        <w:pStyle w:val="ListParagraph"/>
        <w:numPr>
          <w:ilvl w:val="0"/>
          <w:numId w:val="39"/>
        </w:numPr>
        <w:spacing w:after="0" w:line="240" w:lineRule="auto"/>
        <w:ind w:left="714" w:hanging="357"/>
        <w:rPr>
          <w:rFonts w:ascii="Arial" w:hAnsi="Arial" w:cs="Arial"/>
          <w:sz w:val="20"/>
          <w:szCs w:val="20"/>
        </w:rPr>
      </w:pPr>
      <w:r w:rsidRPr="00555DA1">
        <w:rPr>
          <w:rFonts w:ascii="Arial" w:hAnsi="Arial" w:cs="Arial"/>
          <w:sz w:val="20"/>
          <w:szCs w:val="20"/>
        </w:rPr>
        <w:t>Have access to a telephone and/or the internet</w:t>
      </w:r>
    </w:p>
    <w:p w14:paraId="2F7233BA" w14:textId="77777777" w:rsidR="00D866D1" w:rsidRPr="00555DA1" w:rsidRDefault="00D866D1" w:rsidP="00D866D1">
      <w:pPr>
        <w:pStyle w:val="ListParagraph"/>
        <w:numPr>
          <w:ilvl w:val="0"/>
          <w:numId w:val="39"/>
        </w:numPr>
        <w:spacing w:after="0" w:line="240" w:lineRule="auto"/>
        <w:ind w:left="714" w:hanging="357"/>
        <w:rPr>
          <w:rFonts w:ascii="Arial" w:hAnsi="Arial" w:cs="Arial"/>
          <w:sz w:val="20"/>
          <w:szCs w:val="20"/>
        </w:rPr>
      </w:pPr>
      <w:r w:rsidRPr="00555DA1">
        <w:rPr>
          <w:rFonts w:ascii="Arial" w:hAnsi="Arial" w:cs="Arial"/>
          <w:sz w:val="20"/>
          <w:szCs w:val="20"/>
        </w:rPr>
        <w:t>Willing to participate in an audio-recorded interview</w:t>
      </w:r>
    </w:p>
    <w:p w14:paraId="4B3736F8" w14:textId="77777777" w:rsidR="00D866D1" w:rsidRPr="00555DA1" w:rsidRDefault="00D866D1" w:rsidP="00D866D1">
      <w:pPr>
        <w:pStyle w:val="ListParagraph"/>
        <w:numPr>
          <w:ilvl w:val="0"/>
          <w:numId w:val="39"/>
        </w:numPr>
        <w:spacing w:after="0" w:line="240" w:lineRule="auto"/>
        <w:ind w:left="714" w:hanging="357"/>
        <w:rPr>
          <w:rFonts w:ascii="Arial" w:eastAsia="Arial" w:hAnsi="Arial" w:cs="Arial"/>
          <w:color w:val="000000" w:themeColor="text1"/>
          <w:sz w:val="20"/>
          <w:szCs w:val="20"/>
        </w:rPr>
      </w:pPr>
      <w:r w:rsidRPr="00555DA1">
        <w:rPr>
          <w:rFonts w:ascii="Arial" w:hAnsi="Arial" w:cs="Arial"/>
          <w:sz w:val="20"/>
          <w:szCs w:val="20"/>
        </w:rPr>
        <w:t>Based in Australia.</w:t>
      </w:r>
    </w:p>
    <w:p w14:paraId="20449E1D" w14:textId="77777777" w:rsidR="00D866D1" w:rsidRDefault="00D866D1" w:rsidP="00D866D1">
      <w:pPr>
        <w:spacing w:after="0"/>
        <w:jc w:val="both"/>
        <w:rPr>
          <w:rFonts w:eastAsia="Calibri" w:cstheme="minorHAnsi"/>
          <w:bCs/>
        </w:rPr>
      </w:pPr>
    </w:p>
    <w:p w14:paraId="1CB1C7AA" w14:textId="77777777" w:rsidR="00B4169B" w:rsidRPr="0027181E" w:rsidRDefault="00B4169B" w:rsidP="00B4169B">
      <w:pPr>
        <w:pStyle w:val="ListParagraph"/>
        <w:numPr>
          <w:ilvl w:val="0"/>
          <w:numId w:val="18"/>
        </w:numPr>
        <w:shd w:val="clear" w:color="auto" w:fill="FFFFFF" w:themeFill="background1"/>
        <w:tabs>
          <w:tab w:val="left" w:pos="567"/>
          <w:tab w:val="left" w:pos="1134"/>
        </w:tabs>
        <w:spacing w:after="0" w:line="240" w:lineRule="auto"/>
        <w:jc w:val="both"/>
        <w:rPr>
          <w:rFonts w:ascii="Arial" w:hAnsi="Arial" w:cs="Arial"/>
          <w:b/>
          <w:bCs/>
          <w:sz w:val="20"/>
          <w:szCs w:val="20"/>
        </w:rPr>
      </w:pPr>
      <w:r w:rsidRPr="0027181E">
        <w:rPr>
          <w:rFonts w:ascii="Arial" w:hAnsi="Arial" w:cs="Arial"/>
          <w:b/>
          <w:bCs/>
          <w:sz w:val="20"/>
          <w:szCs w:val="20"/>
        </w:rPr>
        <w:t xml:space="preserve">Do I have to take part in this research </w:t>
      </w:r>
      <w:r>
        <w:rPr>
          <w:rFonts w:ascii="Arial" w:hAnsi="Arial" w:cs="Arial"/>
          <w:b/>
          <w:bCs/>
          <w:sz w:val="20"/>
          <w:szCs w:val="20"/>
        </w:rPr>
        <w:t>study</w:t>
      </w:r>
      <w:r w:rsidRPr="0027181E">
        <w:rPr>
          <w:rFonts w:ascii="Arial" w:hAnsi="Arial" w:cs="Arial"/>
          <w:b/>
          <w:bCs/>
          <w:sz w:val="20"/>
          <w:szCs w:val="20"/>
        </w:rPr>
        <w:t>?</w:t>
      </w:r>
    </w:p>
    <w:p w14:paraId="3E2EEDC5" w14:textId="54386573" w:rsidR="00C50DDB" w:rsidRDefault="00B4169B" w:rsidP="0070648D">
      <w:pPr>
        <w:ind w:left="360"/>
        <w:rPr>
          <w:rFonts w:ascii="Arial" w:hAnsi="Arial" w:cs="Arial"/>
          <w:bCs/>
          <w:strike/>
          <w:sz w:val="20"/>
          <w:szCs w:val="20"/>
        </w:rPr>
      </w:pPr>
      <w:r w:rsidRPr="00555DA1">
        <w:rPr>
          <w:rFonts w:ascii="Arial" w:hAnsi="Arial" w:cs="Arial"/>
          <w:bCs/>
          <w:sz w:val="20"/>
          <w:szCs w:val="20"/>
        </w:rPr>
        <w:t>Participation in this research study is voluntary. If you do not want to take part, you do not have to. If you decide to take part and later change your mind, you are free to withdraw from the study at any stage</w:t>
      </w:r>
      <w:r w:rsidR="00AA2186" w:rsidRPr="00AA2186">
        <w:rPr>
          <w:rFonts w:ascii="Arial" w:hAnsi="Arial" w:cs="Arial"/>
          <w:bCs/>
          <w:sz w:val="20"/>
          <w:szCs w:val="20"/>
        </w:rPr>
        <w:t xml:space="preserve"> (see Item 11).</w:t>
      </w:r>
    </w:p>
    <w:p w14:paraId="1CB1C7B1" w14:textId="77777777" w:rsidR="00B4169B" w:rsidRPr="00DB00BD" w:rsidRDefault="00B4169B" w:rsidP="00B4169B">
      <w:pPr>
        <w:pStyle w:val="ListParagraph"/>
        <w:numPr>
          <w:ilvl w:val="0"/>
          <w:numId w:val="18"/>
        </w:numPr>
        <w:spacing w:after="0"/>
        <w:rPr>
          <w:rFonts w:ascii="Arial" w:hAnsi="Arial" w:cs="Arial"/>
          <w:b/>
          <w:bCs/>
          <w:iCs/>
          <w:sz w:val="20"/>
          <w:szCs w:val="20"/>
          <w:lang w:val="en-GB"/>
        </w:rPr>
      </w:pPr>
      <w:r w:rsidRPr="00DB00BD">
        <w:rPr>
          <w:rFonts w:ascii="Arial" w:hAnsi="Arial" w:cs="Arial"/>
          <w:b/>
          <w:bCs/>
          <w:iCs/>
          <w:sz w:val="20"/>
          <w:szCs w:val="20"/>
          <w:lang w:val="en-GB"/>
        </w:rPr>
        <w:lastRenderedPageBreak/>
        <w:t>What does participation in this research require, and are there any risks involved?</w:t>
      </w:r>
    </w:p>
    <w:p w14:paraId="47070A53" w14:textId="72AAFEBC" w:rsidR="00C6764A" w:rsidRPr="00DF1DEC" w:rsidRDefault="00B4169B" w:rsidP="00777011">
      <w:pPr>
        <w:pStyle w:val="BodyText2"/>
        <w:spacing w:before="20" w:after="20" w:line="240" w:lineRule="auto"/>
        <w:ind w:left="284"/>
        <w:contextualSpacing/>
        <w:jc w:val="both"/>
        <w:rPr>
          <w:rFonts w:ascii="Arial" w:hAnsi="Arial" w:cs="Arial"/>
          <w:sz w:val="20"/>
          <w:szCs w:val="20"/>
          <w:lang w:val="en-GB"/>
        </w:rPr>
      </w:pPr>
      <w:r w:rsidRPr="00DF1DEC">
        <w:rPr>
          <w:rFonts w:ascii="Arial" w:hAnsi="Arial" w:cs="Arial"/>
          <w:iCs/>
          <w:color w:val="000000" w:themeColor="text1"/>
          <w:sz w:val="20"/>
          <w:szCs w:val="20"/>
          <w:lang w:val="en-GB"/>
        </w:rPr>
        <w:t xml:space="preserve">If you decide to take part in the research study, we will ask you </w:t>
      </w:r>
      <w:r w:rsidR="00311D85" w:rsidRPr="00E12237">
        <w:rPr>
          <w:rFonts w:ascii="Arial" w:hAnsi="Arial" w:cs="Arial"/>
          <w:iCs/>
          <w:color w:val="000000" w:themeColor="text1"/>
          <w:sz w:val="20"/>
          <w:szCs w:val="20"/>
          <w:lang w:val="en-GB"/>
        </w:rPr>
        <w:t>for your verbal consent</w:t>
      </w:r>
      <w:r w:rsidR="00311D85">
        <w:rPr>
          <w:rFonts w:ascii="Arial" w:hAnsi="Arial" w:cs="Arial"/>
          <w:iCs/>
          <w:color w:val="000000" w:themeColor="text1"/>
          <w:sz w:val="20"/>
          <w:szCs w:val="20"/>
          <w:u w:val="single"/>
          <w:lang w:val="en-GB"/>
        </w:rPr>
        <w:t xml:space="preserve"> </w:t>
      </w:r>
      <w:r w:rsidRPr="00DF1DEC">
        <w:rPr>
          <w:rFonts w:ascii="Arial" w:hAnsi="Arial" w:cs="Arial"/>
          <w:iCs/>
          <w:color w:val="000000" w:themeColor="text1"/>
          <w:sz w:val="20"/>
          <w:szCs w:val="20"/>
          <w:lang w:val="en-GB"/>
        </w:rPr>
        <w:t>to</w:t>
      </w:r>
      <w:r w:rsidR="00551D82" w:rsidRPr="00DF1DEC">
        <w:rPr>
          <w:rFonts w:ascii="Arial" w:hAnsi="Arial" w:cs="Arial"/>
          <w:iCs/>
          <w:color w:val="000000" w:themeColor="text1"/>
          <w:sz w:val="20"/>
          <w:szCs w:val="20"/>
          <w:lang w:val="en-GB"/>
        </w:rPr>
        <w:t xml:space="preserve"> </w:t>
      </w:r>
      <w:r w:rsidR="00C12E03" w:rsidRPr="00DF1DEC">
        <w:rPr>
          <w:rFonts w:ascii="Arial" w:hAnsi="Arial" w:cs="Arial"/>
          <w:iCs/>
          <w:color w:val="000000" w:themeColor="text1"/>
          <w:sz w:val="20"/>
          <w:szCs w:val="20"/>
          <w:lang w:val="en-GB"/>
        </w:rPr>
        <w:t>participate</w:t>
      </w:r>
      <w:r w:rsidR="00551D82" w:rsidRPr="00DF1DEC">
        <w:rPr>
          <w:rFonts w:ascii="Arial" w:hAnsi="Arial" w:cs="Arial"/>
          <w:iCs/>
          <w:color w:val="000000" w:themeColor="text1"/>
          <w:sz w:val="20"/>
          <w:szCs w:val="20"/>
          <w:lang w:val="en-GB"/>
        </w:rPr>
        <w:t xml:space="preserve"> in a</w:t>
      </w:r>
      <w:r w:rsidR="00D91FC2" w:rsidRPr="00DF1DEC">
        <w:rPr>
          <w:rFonts w:ascii="Arial" w:hAnsi="Arial" w:cs="Arial"/>
          <w:iCs/>
          <w:color w:val="000000" w:themeColor="text1"/>
          <w:sz w:val="20"/>
          <w:szCs w:val="20"/>
          <w:lang w:val="en-GB"/>
        </w:rPr>
        <w:t>n</w:t>
      </w:r>
      <w:r w:rsidR="00551D82" w:rsidRPr="00DF1DEC">
        <w:rPr>
          <w:rFonts w:ascii="Arial" w:hAnsi="Arial" w:cs="Arial"/>
          <w:iCs/>
          <w:color w:val="000000" w:themeColor="text1"/>
          <w:sz w:val="20"/>
          <w:szCs w:val="20"/>
          <w:lang w:val="en-GB"/>
        </w:rPr>
        <w:t xml:space="preserve"> </w:t>
      </w:r>
      <w:r w:rsidR="00086413" w:rsidRPr="00DF1DEC">
        <w:rPr>
          <w:rFonts w:ascii="Arial" w:hAnsi="Arial" w:cs="Arial"/>
          <w:iCs/>
          <w:color w:val="000000" w:themeColor="text1"/>
          <w:sz w:val="20"/>
          <w:szCs w:val="20"/>
          <w:lang w:val="en-GB"/>
        </w:rPr>
        <w:t>interview</w:t>
      </w:r>
      <w:r w:rsidR="008A27E7" w:rsidRPr="00DF1DEC">
        <w:rPr>
          <w:rFonts w:ascii="Arial" w:hAnsi="Arial" w:cs="Arial"/>
          <w:iCs/>
          <w:color w:val="000000" w:themeColor="text1"/>
          <w:sz w:val="20"/>
          <w:szCs w:val="20"/>
          <w:lang w:val="en-GB"/>
        </w:rPr>
        <w:t xml:space="preserve"> c</w:t>
      </w:r>
      <w:r w:rsidR="00730D4B" w:rsidRPr="00DF1DEC">
        <w:rPr>
          <w:rFonts w:ascii="Arial" w:hAnsi="Arial" w:cs="Arial"/>
          <w:sz w:val="20"/>
          <w:szCs w:val="20"/>
          <w:lang w:val="en-GB"/>
        </w:rPr>
        <w:t>onducted</w:t>
      </w:r>
      <w:r w:rsidR="00C6764A" w:rsidRPr="00DF1DEC">
        <w:rPr>
          <w:rFonts w:ascii="Arial" w:hAnsi="Arial" w:cs="Arial"/>
          <w:sz w:val="20"/>
          <w:szCs w:val="20"/>
          <w:lang w:val="en-GB"/>
        </w:rPr>
        <w:t xml:space="preserve"> via telephone or online (on Zoom and/or Teams) </w:t>
      </w:r>
      <w:r w:rsidR="00242E9A" w:rsidRPr="00852F8D">
        <w:rPr>
          <w:rFonts w:ascii="Arial" w:hAnsi="Arial" w:cs="Arial"/>
          <w:sz w:val="20"/>
          <w:szCs w:val="20"/>
          <w:lang w:val="en-GB"/>
        </w:rPr>
        <w:t>that</w:t>
      </w:r>
      <w:r w:rsidR="00C6764A" w:rsidRPr="00852F8D">
        <w:rPr>
          <w:rFonts w:ascii="Arial" w:hAnsi="Arial" w:cs="Arial"/>
          <w:sz w:val="20"/>
          <w:szCs w:val="20"/>
          <w:lang w:val="en-GB"/>
        </w:rPr>
        <w:t xml:space="preserve"> will</w:t>
      </w:r>
      <w:r w:rsidR="00C6764A" w:rsidRPr="00DF1DEC">
        <w:rPr>
          <w:rFonts w:ascii="Arial" w:hAnsi="Arial" w:cs="Arial"/>
          <w:sz w:val="20"/>
          <w:szCs w:val="20"/>
          <w:lang w:val="en-GB"/>
        </w:rPr>
        <w:t xml:space="preserve"> take approximately 20-30 minutes. </w:t>
      </w:r>
      <w:r w:rsidR="00242E9A" w:rsidRPr="00DF1DEC">
        <w:rPr>
          <w:rFonts w:ascii="Arial" w:hAnsi="Arial" w:cs="Arial"/>
          <w:sz w:val="20"/>
          <w:szCs w:val="20"/>
          <w:lang w:val="en-GB"/>
        </w:rPr>
        <w:t xml:space="preserve">The interview </w:t>
      </w:r>
      <w:r w:rsidR="00C6764A" w:rsidRPr="00DF1DEC">
        <w:rPr>
          <w:rFonts w:ascii="Arial" w:hAnsi="Arial" w:cs="Arial"/>
          <w:sz w:val="20"/>
          <w:szCs w:val="20"/>
          <w:lang w:val="en-GB"/>
        </w:rPr>
        <w:t>will be conducted by a clinician who will ask some structured questions to discuss your thoughts on the following questions/topics:</w:t>
      </w:r>
    </w:p>
    <w:p w14:paraId="7423FD4C" w14:textId="3C5D46FB" w:rsidR="00C6764A" w:rsidRPr="00DF1DEC" w:rsidRDefault="00C6764A" w:rsidP="00242E9A">
      <w:pPr>
        <w:pStyle w:val="BodyText2"/>
        <w:numPr>
          <w:ilvl w:val="0"/>
          <w:numId w:val="41"/>
        </w:numPr>
        <w:spacing w:before="20" w:after="20" w:line="240" w:lineRule="auto"/>
        <w:ind w:left="567" w:hanging="283"/>
        <w:contextualSpacing/>
        <w:rPr>
          <w:rFonts w:ascii="Arial" w:hAnsi="Arial" w:cs="Arial"/>
          <w:sz w:val="20"/>
          <w:szCs w:val="20"/>
          <w:lang w:val="en-GB"/>
        </w:rPr>
      </w:pPr>
      <w:r w:rsidRPr="00DF1DEC">
        <w:rPr>
          <w:rFonts w:ascii="Arial" w:hAnsi="Arial" w:cs="Arial"/>
          <w:sz w:val="20"/>
          <w:szCs w:val="20"/>
          <w:lang w:val="en-GB"/>
        </w:rPr>
        <w:t>Whether general practitioners would consider using a chronic disease management plan for dementia risk reduction?</w:t>
      </w:r>
    </w:p>
    <w:p w14:paraId="23B94313" w14:textId="7447BC3F" w:rsidR="00C6764A" w:rsidRPr="00DF1DEC" w:rsidRDefault="00C6764A" w:rsidP="00242E9A">
      <w:pPr>
        <w:pStyle w:val="BodyText2"/>
        <w:numPr>
          <w:ilvl w:val="0"/>
          <w:numId w:val="41"/>
        </w:numPr>
        <w:spacing w:before="20" w:after="20" w:line="240" w:lineRule="auto"/>
        <w:ind w:left="567" w:hanging="283"/>
        <w:contextualSpacing/>
        <w:rPr>
          <w:rFonts w:ascii="Arial" w:hAnsi="Arial" w:cs="Arial"/>
          <w:sz w:val="20"/>
          <w:szCs w:val="20"/>
          <w:lang w:val="en-GB"/>
        </w:rPr>
      </w:pPr>
      <w:r w:rsidRPr="00DF1DEC">
        <w:rPr>
          <w:rFonts w:ascii="Arial" w:hAnsi="Arial" w:cs="Arial"/>
          <w:sz w:val="20"/>
          <w:szCs w:val="20"/>
          <w:lang w:val="en-GB"/>
        </w:rPr>
        <w:t>Whether general practitioners use dementia risk reduction programs in their clinical practice and what type?</w:t>
      </w:r>
    </w:p>
    <w:p w14:paraId="154EEA20" w14:textId="4DB16660" w:rsidR="00C6764A" w:rsidRPr="00DF1DEC" w:rsidRDefault="00C6764A" w:rsidP="00242E9A">
      <w:pPr>
        <w:pStyle w:val="BodyText2"/>
        <w:numPr>
          <w:ilvl w:val="0"/>
          <w:numId w:val="41"/>
        </w:numPr>
        <w:spacing w:before="20" w:after="20" w:line="240" w:lineRule="auto"/>
        <w:ind w:left="567" w:hanging="283"/>
        <w:contextualSpacing/>
        <w:rPr>
          <w:rFonts w:ascii="Arial" w:hAnsi="Arial" w:cs="Arial"/>
          <w:sz w:val="20"/>
          <w:szCs w:val="20"/>
          <w:lang w:val="en-GB"/>
        </w:rPr>
      </w:pPr>
      <w:r w:rsidRPr="00DF1DEC">
        <w:rPr>
          <w:rFonts w:ascii="Arial" w:hAnsi="Arial" w:cs="Arial"/>
          <w:sz w:val="20"/>
          <w:szCs w:val="20"/>
          <w:lang w:val="en-GB"/>
        </w:rPr>
        <w:t>What aspects of such programs would make them useful or not?</w:t>
      </w:r>
    </w:p>
    <w:p w14:paraId="0F788646" w14:textId="14EA795C" w:rsidR="00C6764A" w:rsidRPr="00DF1DEC" w:rsidRDefault="00C6764A" w:rsidP="00242E9A">
      <w:pPr>
        <w:pStyle w:val="BodyText2"/>
        <w:numPr>
          <w:ilvl w:val="0"/>
          <w:numId w:val="41"/>
        </w:numPr>
        <w:spacing w:before="20" w:after="20" w:line="240" w:lineRule="auto"/>
        <w:ind w:left="567" w:hanging="283"/>
        <w:contextualSpacing/>
        <w:rPr>
          <w:rFonts w:ascii="Arial" w:hAnsi="Arial" w:cs="Arial"/>
          <w:sz w:val="20"/>
          <w:szCs w:val="20"/>
          <w:lang w:val="en-GB"/>
        </w:rPr>
      </w:pPr>
      <w:r w:rsidRPr="00DF1DEC">
        <w:rPr>
          <w:rFonts w:ascii="Arial" w:hAnsi="Arial" w:cs="Arial"/>
          <w:sz w:val="20"/>
          <w:szCs w:val="20"/>
          <w:lang w:val="en-GB"/>
        </w:rPr>
        <w:t>What are the barriers and enablers to using risk reduction programs in the clinic?</w:t>
      </w:r>
    </w:p>
    <w:p w14:paraId="667B89E8" w14:textId="2F45A601" w:rsidR="00E06494" w:rsidRPr="00DF1DEC" w:rsidRDefault="00C6764A" w:rsidP="00242E9A">
      <w:pPr>
        <w:pStyle w:val="BodyText2"/>
        <w:numPr>
          <w:ilvl w:val="0"/>
          <w:numId w:val="41"/>
        </w:numPr>
        <w:spacing w:before="20" w:after="20" w:line="240" w:lineRule="auto"/>
        <w:ind w:left="567" w:hanging="283"/>
        <w:contextualSpacing/>
        <w:rPr>
          <w:rFonts w:ascii="Arial" w:hAnsi="Arial" w:cs="Arial"/>
          <w:sz w:val="20"/>
          <w:szCs w:val="20"/>
          <w:lang w:val="en-GB"/>
        </w:rPr>
      </w:pPr>
      <w:r w:rsidRPr="00DF1DEC">
        <w:rPr>
          <w:rFonts w:ascii="Arial" w:hAnsi="Arial" w:cs="Arial"/>
          <w:sz w:val="20"/>
          <w:szCs w:val="20"/>
          <w:lang w:val="en-GB"/>
        </w:rPr>
        <w:t>What sort of evidence, training or accessibility needs must be met before using such programs?</w:t>
      </w:r>
    </w:p>
    <w:p w14:paraId="1CB1C7B6" w14:textId="77777777" w:rsidR="00B4169B" w:rsidRPr="00DF1DEC" w:rsidRDefault="00B4169B" w:rsidP="00B4169B">
      <w:pPr>
        <w:spacing w:before="20" w:after="20" w:line="240" w:lineRule="auto"/>
        <w:ind w:left="284"/>
        <w:contextualSpacing/>
        <w:jc w:val="both"/>
        <w:rPr>
          <w:rFonts w:ascii="Arial" w:hAnsi="Arial" w:cs="Arial"/>
          <w:i/>
          <w:iCs/>
          <w:sz w:val="20"/>
          <w:szCs w:val="20"/>
          <w:highlight w:val="lightGray"/>
          <w:lang w:val="en-GB"/>
        </w:rPr>
      </w:pPr>
    </w:p>
    <w:p w14:paraId="39D42097" w14:textId="77777777" w:rsidR="00814763" w:rsidRPr="00DF1DEC" w:rsidRDefault="00B4169B" w:rsidP="00B4169B">
      <w:pPr>
        <w:spacing w:after="0" w:line="240" w:lineRule="auto"/>
        <w:ind w:left="284"/>
        <w:contextualSpacing/>
        <w:jc w:val="both"/>
        <w:rPr>
          <w:rFonts w:ascii="Arial" w:hAnsi="Arial" w:cs="Arial"/>
          <w:iCs/>
          <w:sz w:val="20"/>
          <w:szCs w:val="20"/>
          <w:lang w:val="en-GB"/>
        </w:rPr>
      </w:pPr>
      <w:r w:rsidRPr="00DF1DEC">
        <w:rPr>
          <w:rFonts w:ascii="Arial" w:hAnsi="Arial" w:cs="Arial"/>
          <w:iCs/>
          <w:sz w:val="20"/>
          <w:szCs w:val="20"/>
          <w:lang w:val="en-GB"/>
        </w:rPr>
        <w:t xml:space="preserve">We don’t expect this </w:t>
      </w:r>
      <w:r w:rsidR="002E282F" w:rsidRPr="00DF1DEC">
        <w:rPr>
          <w:rFonts w:ascii="Arial" w:hAnsi="Arial" w:cs="Arial"/>
          <w:iCs/>
          <w:sz w:val="20"/>
          <w:szCs w:val="20"/>
          <w:lang w:val="en-GB"/>
        </w:rPr>
        <w:t>research</w:t>
      </w:r>
      <w:r w:rsidR="00BD3F76" w:rsidRPr="00DF1DEC">
        <w:rPr>
          <w:rFonts w:ascii="Arial" w:hAnsi="Arial" w:cs="Arial"/>
          <w:iCs/>
          <w:sz w:val="20"/>
          <w:szCs w:val="20"/>
          <w:lang w:val="en-GB"/>
        </w:rPr>
        <w:t xml:space="preserve"> to cause any harm.</w:t>
      </w:r>
      <w:r w:rsidRPr="00DF1DEC">
        <w:rPr>
          <w:rFonts w:ascii="Arial" w:hAnsi="Arial" w:cs="Arial"/>
          <w:iCs/>
          <w:sz w:val="20"/>
          <w:szCs w:val="20"/>
          <w:lang w:val="en-GB"/>
        </w:rPr>
        <w:t xml:space="preserve"> However, you may skip any</w:t>
      </w:r>
      <w:r w:rsidR="00100308" w:rsidRPr="00DF1DEC">
        <w:rPr>
          <w:rFonts w:ascii="Arial" w:hAnsi="Arial" w:cs="Arial"/>
          <w:iCs/>
          <w:sz w:val="20"/>
          <w:szCs w:val="20"/>
          <w:lang w:val="en-GB"/>
        </w:rPr>
        <w:t xml:space="preserve"> or all</w:t>
      </w:r>
      <w:r w:rsidRPr="00DF1DEC">
        <w:rPr>
          <w:rFonts w:ascii="Arial" w:hAnsi="Arial" w:cs="Arial"/>
          <w:iCs/>
          <w:sz w:val="20"/>
          <w:szCs w:val="20"/>
          <w:lang w:val="en-GB"/>
        </w:rPr>
        <w:t xml:space="preserve"> </w:t>
      </w:r>
      <w:r w:rsidR="00BD3F76" w:rsidRPr="00DF1DEC">
        <w:rPr>
          <w:rFonts w:ascii="Arial" w:hAnsi="Arial" w:cs="Arial"/>
          <w:iCs/>
          <w:sz w:val="20"/>
          <w:szCs w:val="20"/>
          <w:lang w:val="en-GB"/>
        </w:rPr>
        <w:t xml:space="preserve">verbal </w:t>
      </w:r>
      <w:r w:rsidRPr="00DF1DEC">
        <w:rPr>
          <w:rFonts w:ascii="Arial" w:hAnsi="Arial" w:cs="Arial"/>
          <w:iCs/>
          <w:sz w:val="20"/>
          <w:szCs w:val="20"/>
          <w:lang w:val="en-GB"/>
        </w:rPr>
        <w:t xml:space="preserve">questions if you wish. </w:t>
      </w:r>
    </w:p>
    <w:p w14:paraId="1CB1C7B9" w14:textId="2AD10205" w:rsidR="00B4169B" w:rsidRPr="00962C8F" w:rsidRDefault="00B4169B" w:rsidP="00B4169B">
      <w:pPr>
        <w:pStyle w:val="BodyText2"/>
        <w:tabs>
          <w:tab w:val="left" w:pos="1134"/>
        </w:tabs>
        <w:spacing w:after="0" w:line="240" w:lineRule="auto"/>
        <w:rPr>
          <w:rFonts w:ascii="Arial" w:hAnsi="Arial" w:cs="Arial"/>
          <w:i/>
          <w:iCs/>
          <w:sz w:val="20"/>
          <w:szCs w:val="20"/>
          <w:highlight w:val="lightGray"/>
        </w:rPr>
      </w:pPr>
    </w:p>
    <w:p w14:paraId="1CB1C7C2" w14:textId="77777777" w:rsidR="005F4569" w:rsidRPr="00237B6C" w:rsidRDefault="005F4569" w:rsidP="005F4569">
      <w:pPr>
        <w:pStyle w:val="ListParagraph"/>
        <w:numPr>
          <w:ilvl w:val="0"/>
          <w:numId w:val="18"/>
        </w:numPr>
        <w:spacing w:after="0" w:line="240" w:lineRule="auto"/>
        <w:jc w:val="both"/>
        <w:rPr>
          <w:rFonts w:ascii="Arial" w:hAnsi="Arial" w:cs="Arial"/>
          <w:b/>
          <w:iCs/>
          <w:sz w:val="20"/>
          <w:szCs w:val="20"/>
        </w:rPr>
      </w:pPr>
      <w:r w:rsidRPr="00237B6C">
        <w:rPr>
          <w:rFonts w:ascii="Arial" w:hAnsi="Arial" w:cs="Arial"/>
          <w:b/>
          <w:iCs/>
          <w:sz w:val="20"/>
          <w:szCs w:val="20"/>
        </w:rPr>
        <w:t>Total participation time</w:t>
      </w:r>
    </w:p>
    <w:p w14:paraId="1089AD8B" w14:textId="6AC14911" w:rsidR="00BA3CCE" w:rsidRPr="00DF1DEC" w:rsidRDefault="005F4569" w:rsidP="005F4569">
      <w:pPr>
        <w:pStyle w:val="ListParagraph"/>
        <w:spacing w:after="0" w:line="240" w:lineRule="auto"/>
        <w:ind w:left="360"/>
        <w:jc w:val="both"/>
        <w:rPr>
          <w:rFonts w:ascii="Arial" w:eastAsia="Arial" w:hAnsi="Arial" w:cs="Arial"/>
          <w:color w:val="000000" w:themeColor="text1"/>
          <w:sz w:val="20"/>
          <w:szCs w:val="20"/>
          <w:lang w:val="en-GB"/>
        </w:rPr>
      </w:pPr>
      <w:r w:rsidRPr="00DF1DEC">
        <w:rPr>
          <w:rFonts w:ascii="Arial" w:hAnsi="Arial" w:cs="Arial"/>
          <w:iCs/>
          <w:sz w:val="20"/>
          <w:szCs w:val="20"/>
        </w:rPr>
        <w:t xml:space="preserve">In total, participation in this study will require </w:t>
      </w:r>
      <w:r w:rsidR="003F6E87" w:rsidRPr="00DF1DEC">
        <w:rPr>
          <w:rFonts w:ascii="Arial" w:eastAsia="Arial" w:hAnsi="Arial" w:cs="Arial"/>
          <w:color w:val="000000" w:themeColor="text1"/>
          <w:sz w:val="20"/>
          <w:szCs w:val="20"/>
          <w:lang w:val="en-GB"/>
        </w:rPr>
        <w:t xml:space="preserve">one </w:t>
      </w:r>
      <w:r w:rsidR="00132278" w:rsidRPr="00DF1DEC">
        <w:rPr>
          <w:rFonts w:ascii="Arial" w:eastAsia="Arial" w:hAnsi="Arial" w:cs="Arial"/>
          <w:color w:val="000000" w:themeColor="text1"/>
          <w:sz w:val="20"/>
          <w:szCs w:val="20"/>
          <w:lang w:val="en-GB"/>
        </w:rPr>
        <w:t>20-30 minutes</w:t>
      </w:r>
      <w:r w:rsidR="00302EF4" w:rsidRPr="00DF1DEC">
        <w:rPr>
          <w:rFonts w:ascii="Arial" w:eastAsia="Arial" w:hAnsi="Arial" w:cs="Arial"/>
          <w:color w:val="000000" w:themeColor="text1"/>
          <w:sz w:val="20"/>
          <w:szCs w:val="20"/>
          <w:lang w:val="en-GB"/>
        </w:rPr>
        <w:t xml:space="preserve"> session</w:t>
      </w:r>
      <w:r w:rsidR="00BA3CCE" w:rsidRPr="00DF1DEC">
        <w:rPr>
          <w:rFonts w:ascii="Arial" w:eastAsia="Arial" w:hAnsi="Arial" w:cs="Arial"/>
          <w:color w:val="000000" w:themeColor="text1"/>
          <w:sz w:val="20"/>
          <w:szCs w:val="20"/>
          <w:lang w:val="en-GB"/>
        </w:rPr>
        <w:t>.</w:t>
      </w:r>
    </w:p>
    <w:p w14:paraId="1CB1C7C4" w14:textId="77777777" w:rsidR="005F4569" w:rsidRPr="00237B6C" w:rsidRDefault="005F4569" w:rsidP="005F4569">
      <w:pPr>
        <w:pStyle w:val="ListParagraph"/>
        <w:spacing w:after="0" w:line="240" w:lineRule="auto"/>
        <w:ind w:left="360"/>
        <w:jc w:val="both"/>
        <w:rPr>
          <w:rFonts w:ascii="Arial" w:hAnsi="Arial" w:cs="Arial"/>
          <w:b/>
          <w:iCs/>
          <w:sz w:val="20"/>
          <w:szCs w:val="20"/>
        </w:rPr>
      </w:pPr>
    </w:p>
    <w:p w14:paraId="1CB1C7C5" w14:textId="77777777" w:rsidR="005F4569" w:rsidRPr="00237B6C" w:rsidRDefault="005F4569" w:rsidP="005F4569">
      <w:pPr>
        <w:pStyle w:val="ListParagraph"/>
        <w:numPr>
          <w:ilvl w:val="0"/>
          <w:numId w:val="18"/>
        </w:numPr>
        <w:spacing w:after="0" w:line="240" w:lineRule="auto"/>
        <w:jc w:val="both"/>
        <w:rPr>
          <w:rFonts w:ascii="Arial" w:hAnsi="Arial" w:cs="Arial"/>
          <w:b/>
          <w:iCs/>
          <w:sz w:val="20"/>
          <w:szCs w:val="20"/>
        </w:rPr>
      </w:pPr>
      <w:r w:rsidRPr="00237B6C">
        <w:rPr>
          <w:rFonts w:ascii="Arial" w:hAnsi="Arial" w:cs="Arial"/>
          <w:b/>
          <w:iCs/>
          <w:sz w:val="20"/>
          <w:szCs w:val="20"/>
        </w:rPr>
        <w:t>Recompense to participants</w:t>
      </w:r>
    </w:p>
    <w:p w14:paraId="565621C5" w14:textId="2A5206EE" w:rsidR="00307362" w:rsidRPr="0095766B" w:rsidRDefault="005F4569" w:rsidP="00307362">
      <w:pPr>
        <w:pStyle w:val="ListParagraph"/>
        <w:ind w:left="360"/>
        <w:rPr>
          <w:rFonts w:ascii="Arial" w:hAnsi="Arial" w:cs="Arial"/>
          <w:iCs/>
          <w:sz w:val="20"/>
          <w:szCs w:val="20"/>
          <w:lang w:val="en-GB"/>
        </w:rPr>
      </w:pPr>
      <w:r w:rsidRPr="0095766B">
        <w:rPr>
          <w:rFonts w:ascii="Arial" w:hAnsi="Arial" w:cs="Arial"/>
          <w:iCs/>
          <w:sz w:val="20"/>
          <w:szCs w:val="20"/>
        </w:rPr>
        <w:t xml:space="preserve">You will </w:t>
      </w:r>
      <w:r w:rsidR="00C12E03" w:rsidRPr="0095766B">
        <w:rPr>
          <w:rFonts w:ascii="Arial" w:hAnsi="Arial" w:cs="Arial"/>
          <w:iCs/>
          <w:sz w:val="20"/>
          <w:szCs w:val="20"/>
        </w:rPr>
        <w:t>receive $</w:t>
      </w:r>
      <w:r w:rsidR="000E697B" w:rsidRPr="0095766B">
        <w:rPr>
          <w:rFonts w:ascii="Arial" w:hAnsi="Arial" w:cs="Arial"/>
          <w:iCs/>
          <w:sz w:val="20"/>
          <w:szCs w:val="20"/>
        </w:rPr>
        <w:t>150.00</w:t>
      </w:r>
      <w:r w:rsidR="00557013" w:rsidRPr="0095766B">
        <w:rPr>
          <w:rFonts w:ascii="Arial" w:hAnsi="Arial" w:cs="Arial"/>
          <w:iCs/>
          <w:color w:val="0000FF"/>
          <w:sz w:val="20"/>
          <w:szCs w:val="20"/>
        </w:rPr>
        <w:t xml:space="preserve"> </w:t>
      </w:r>
      <w:r w:rsidR="00557013" w:rsidRPr="0095766B">
        <w:rPr>
          <w:rFonts w:ascii="Arial" w:hAnsi="Arial" w:cs="Arial"/>
          <w:iCs/>
          <w:sz w:val="20"/>
          <w:szCs w:val="20"/>
        </w:rPr>
        <w:t>as recompense for your participation</w:t>
      </w:r>
      <w:r w:rsidR="00307362" w:rsidRPr="0095766B">
        <w:rPr>
          <w:rFonts w:ascii="Arial" w:hAnsi="Arial" w:cs="Arial"/>
          <w:iCs/>
          <w:lang w:val="en-GB" w:eastAsia="ja-JP"/>
        </w:rPr>
        <w:t xml:space="preserve"> </w:t>
      </w:r>
      <w:r w:rsidR="00307362" w:rsidRPr="0095766B">
        <w:rPr>
          <w:rFonts w:ascii="Arial" w:hAnsi="Arial" w:cs="Arial"/>
          <w:iCs/>
          <w:sz w:val="20"/>
          <w:szCs w:val="20"/>
          <w:lang w:val="en-GB"/>
        </w:rPr>
        <w:t>in the form of an electronically sent Mastercard supplied by Zenith.</w:t>
      </w:r>
    </w:p>
    <w:p w14:paraId="6CC75E6E" w14:textId="77777777" w:rsidR="00181A2E" w:rsidRPr="00307362" w:rsidRDefault="00181A2E" w:rsidP="00307362">
      <w:pPr>
        <w:pStyle w:val="ListParagraph"/>
        <w:ind w:left="360"/>
        <w:rPr>
          <w:rFonts w:ascii="Arial" w:hAnsi="Arial" w:cs="Arial"/>
          <w:iCs/>
          <w:sz w:val="20"/>
          <w:szCs w:val="20"/>
          <w:u w:val="single"/>
          <w:lang w:val="en-GB"/>
        </w:rPr>
      </w:pPr>
    </w:p>
    <w:p w14:paraId="1CB1C7C8" w14:textId="77777777" w:rsidR="00B4169B" w:rsidRPr="0027181E" w:rsidRDefault="00B4169B" w:rsidP="00B4169B">
      <w:pPr>
        <w:pStyle w:val="ListParagraph"/>
        <w:numPr>
          <w:ilvl w:val="0"/>
          <w:numId w:val="18"/>
        </w:numPr>
        <w:shd w:val="clear" w:color="auto" w:fill="FFFFFF" w:themeFill="background1"/>
        <w:spacing w:after="0" w:line="240" w:lineRule="auto"/>
        <w:jc w:val="both"/>
        <w:rPr>
          <w:rFonts w:ascii="Arial" w:hAnsi="Arial" w:cs="Arial"/>
          <w:b/>
          <w:iCs/>
          <w:sz w:val="20"/>
          <w:szCs w:val="20"/>
          <w:lang w:val="en-GB"/>
        </w:rPr>
      </w:pPr>
      <w:r w:rsidRPr="0027181E">
        <w:rPr>
          <w:rFonts w:ascii="Arial" w:hAnsi="Arial" w:cs="Arial"/>
          <w:b/>
          <w:iCs/>
          <w:sz w:val="20"/>
          <w:szCs w:val="20"/>
          <w:lang w:val="en-GB"/>
        </w:rPr>
        <w:t>What are the possible benefits to participation?</w:t>
      </w:r>
    </w:p>
    <w:p w14:paraId="51695BFA" w14:textId="640F65A7" w:rsidR="005F7C8F" w:rsidRPr="00DF1DEC" w:rsidRDefault="00B4169B" w:rsidP="00B4169B">
      <w:pPr>
        <w:pStyle w:val="ListParagraph"/>
        <w:shd w:val="clear" w:color="auto" w:fill="FFFFFF" w:themeFill="background1"/>
        <w:spacing w:after="0" w:line="240" w:lineRule="auto"/>
        <w:ind w:left="360"/>
        <w:jc w:val="both"/>
        <w:rPr>
          <w:rFonts w:ascii="Arial" w:hAnsi="Arial" w:cs="Arial"/>
          <w:iCs/>
          <w:sz w:val="20"/>
          <w:szCs w:val="20"/>
          <w:lang w:val="en-GB"/>
        </w:rPr>
      </w:pPr>
      <w:r w:rsidRPr="00DF1DEC">
        <w:rPr>
          <w:rFonts w:ascii="Arial" w:hAnsi="Arial" w:cs="Arial"/>
          <w:iCs/>
          <w:sz w:val="20"/>
          <w:szCs w:val="20"/>
          <w:lang w:val="en-GB"/>
        </w:rPr>
        <w:t>We cannot promise that you will receive any benefits from this study,</w:t>
      </w:r>
      <w:r w:rsidR="00D264B6" w:rsidRPr="00DF1DEC">
        <w:rPr>
          <w:rFonts w:ascii="Arial" w:hAnsi="Arial" w:cs="Arial"/>
          <w:iCs/>
          <w:sz w:val="20"/>
          <w:szCs w:val="20"/>
          <w:lang w:val="en-GB"/>
        </w:rPr>
        <w:t xml:space="preserve"> </w:t>
      </w:r>
      <w:r w:rsidRPr="00DF1DEC">
        <w:rPr>
          <w:rFonts w:ascii="Arial" w:hAnsi="Arial" w:cs="Arial"/>
          <w:iCs/>
          <w:sz w:val="20"/>
          <w:szCs w:val="20"/>
          <w:lang w:val="en-GB"/>
        </w:rPr>
        <w:t>but we hope to use the findings from this study</w:t>
      </w:r>
      <w:r w:rsidR="009A5017" w:rsidRPr="00DF1DEC">
        <w:t xml:space="preserve"> </w:t>
      </w:r>
      <w:r w:rsidR="009A5017" w:rsidRPr="00DF1DEC">
        <w:rPr>
          <w:rFonts w:ascii="Arial" w:hAnsi="Arial" w:cs="Arial"/>
          <w:iCs/>
          <w:sz w:val="20"/>
          <w:szCs w:val="20"/>
          <w:lang w:val="en-GB"/>
        </w:rPr>
        <w:t>to improve the implementation of the CogCoach-Health online dementia risk reduction program and future approaches to implementing it in clinical practice.</w:t>
      </w:r>
    </w:p>
    <w:p w14:paraId="61F4C0F0" w14:textId="77777777" w:rsidR="00DF1DEC" w:rsidRPr="009A5017" w:rsidRDefault="00DF1DEC" w:rsidP="00B4169B">
      <w:pPr>
        <w:pStyle w:val="ListParagraph"/>
        <w:shd w:val="clear" w:color="auto" w:fill="FFFFFF" w:themeFill="background1"/>
        <w:spacing w:after="0" w:line="240" w:lineRule="auto"/>
        <w:ind w:left="360"/>
        <w:jc w:val="both"/>
        <w:rPr>
          <w:rFonts w:ascii="Arial" w:hAnsi="Arial" w:cs="Arial"/>
          <w:iCs/>
          <w:sz w:val="20"/>
          <w:szCs w:val="20"/>
          <w:lang w:val="en-GB"/>
        </w:rPr>
      </w:pPr>
    </w:p>
    <w:p w14:paraId="1CB1C7CB" w14:textId="77777777" w:rsidR="00B4169B" w:rsidRPr="0027181E" w:rsidRDefault="00B4169B" w:rsidP="00B4169B">
      <w:pPr>
        <w:pStyle w:val="ListParagraph"/>
        <w:numPr>
          <w:ilvl w:val="0"/>
          <w:numId w:val="18"/>
        </w:numPr>
        <w:shd w:val="clear" w:color="auto" w:fill="FFFFFF" w:themeFill="background1"/>
        <w:spacing w:after="0" w:line="240" w:lineRule="auto"/>
        <w:jc w:val="both"/>
        <w:rPr>
          <w:rFonts w:ascii="Arial" w:hAnsi="Arial" w:cs="Arial"/>
          <w:b/>
          <w:iCs/>
          <w:color w:val="000000" w:themeColor="text1"/>
          <w:sz w:val="20"/>
          <w:szCs w:val="20"/>
          <w:lang w:val="en-GB" w:bidi="en-US"/>
        </w:rPr>
      </w:pPr>
      <w:r w:rsidRPr="0027181E">
        <w:rPr>
          <w:rFonts w:ascii="Arial" w:hAnsi="Arial" w:cs="Arial"/>
          <w:b/>
          <w:iCs/>
          <w:color w:val="000000" w:themeColor="text1"/>
          <w:sz w:val="20"/>
          <w:szCs w:val="20"/>
          <w:lang w:val="en-GB" w:bidi="en-US"/>
        </w:rPr>
        <w:t>What will happen to information about me?</w:t>
      </w:r>
    </w:p>
    <w:p w14:paraId="26FDCE37" w14:textId="1BC7DA18" w:rsidR="00A15154" w:rsidRPr="005D4671" w:rsidRDefault="00A15154" w:rsidP="00B4169B">
      <w:pPr>
        <w:shd w:val="clear" w:color="auto" w:fill="FFFFFF" w:themeFill="background1"/>
        <w:spacing w:after="0"/>
        <w:ind w:left="360"/>
        <w:jc w:val="both"/>
        <w:rPr>
          <w:rFonts w:ascii="Arial" w:hAnsi="Arial" w:cs="Arial"/>
          <w:bCs/>
          <w:color w:val="000000" w:themeColor="text1"/>
          <w:sz w:val="20"/>
          <w:szCs w:val="20"/>
        </w:rPr>
      </w:pPr>
      <w:r w:rsidRPr="005D4671">
        <w:rPr>
          <w:rFonts w:ascii="Arial" w:hAnsi="Arial" w:cs="Arial"/>
          <w:bCs/>
          <w:color w:val="000000" w:themeColor="text1"/>
          <w:sz w:val="20"/>
          <w:szCs w:val="20"/>
        </w:rPr>
        <w:t>The information that you give us will be kept for 5 years after the project’s completion. We will store information about you in a non-identifiable format in the UNSW data repository (ResData).</w:t>
      </w:r>
    </w:p>
    <w:p w14:paraId="5F20DEF2" w14:textId="77777777" w:rsidR="00A15154" w:rsidRDefault="00A15154" w:rsidP="00B4169B">
      <w:pPr>
        <w:shd w:val="clear" w:color="auto" w:fill="FFFFFF" w:themeFill="background1"/>
        <w:spacing w:after="0"/>
        <w:ind w:left="360"/>
        <w:jc w:val="both"/>
        <w:rPr>
          <w:rFonts w:ascii="Arial" w:hAnsi="Arial" w:cs="Arial"/>
          <w:bCs/>
          <w:color w:val="000000" w:themeColor="text1"/>
          <w:sz w:val="20"/>
          <w:szCs w:val="20"/>
        </w:rPr>
      </w:pPr>
    </w:p>
    <w:p w14:paraId="1B0A5E0F" w14:textId="30D58D59" w:rsidR="00C05A12" w:rsidRPr="00DF1DEC" w:rsidRDefault="00B4169B" w:rsidP="00C05A12">
      <w:pPr>
        <w:pStyle w:val="ListParagraph"/>
        <w:shd w:val="clear" w:color="auto" w:fill="FFFFFF" w:themeFill="background1"/>
        <w:spacing w:after="0" w:line="240" w:lineRule="auto"/>
        <w:ind w:left="360"/>
        <w:jc w:val="both"/>
        <w:rPr>
          <w:rFonts w:ascii="Arial" w:hAnsi="Arial" w:cs="Arial"/>
          <w:iCs/>
          <w:sz w:val="20"/>
          <w:szCs w:val="20"/>
          <w:lang w:val="en-GB"/>
        </w:rPr>
      </w:pPr>
      <w:r w:rsidRPr="00DF1DEC">
        <w:rPr>
          <w:rFonts w:ascii="Arial" w:hAnsi="Arial" w:cs="Arial"/>
          <w:bCs/>
          <w:color w:val="000000" w:themeColor="text1"/>
          <w:sz w:val="20"/>
          <w:szCs w:val="20"/>
        </w:rPr>
        <w:t xml:space="preserve">Your information will only be used </w:t>
      </w:r>
      <w:r w:rsidRPr="00116058">
        <w:rPr>
          <w:rFonts w:ascii="Arial" w:hAnsi="Arial" w:cs="Arial"/>
          <w:bCs/>
          <w:strike/>
          <w:color w:val="000000" w:themeColor="text1"/>
          <w:sz w:val="20"/>
          <w:szCs w:val="20"/>
        </w:rPr>
        <w:t>for</w:t>
      </w:r>
      <w:r w:rsidRPr="00DF1DEC">
        <w:rPr>
          <w:rFonts w:ascii="Arial" w:hAnsi="Arial" w:cs="Arial"/>
          <w:bCs/>
          <w:color w:val="000000" w:themeColor="text1"/>
          <w:sz w:val="20"/>
          <w:szCs w:val="20"/>
        </w:rPr>
        <w:t xml:space="preserve"> </w:t>
      </w:r>
      <w:r w:rsidR="00C05A12" w:rsidRPr="00DF1DEC">
        <w:rPr>
          <w:rFonts w:ascii="Arial" w:hAnsi="Arial" w:cs="Arial"/>
          <w:iCs/>
          <w:sz w:val="20"/>
          <w:szCs w:val="20"/>
          <w:lang w:val="en-GB"/>
        </w:rPr>
        <w:t>to improve the implementation of the CogCoach-Health online dementia risk reduction program and future approaches to implementing it in clinical practice</w:t>
      </w:r>
      <w:r w:rsidR="00C558CA" w:rsidRPr="00DF1DEC">
        <w:rPr>
          <w:rFonts w:ascii="Arial" w:hAnsi="Arial" w:cs="Arial"/>
          <w:iCs/>
          <w:sz w:val="20"/>
          <w:szCs w:val="20"/>
          <w:lang w:val="en-GB"/>
        </w:rPr>
        <w:t xml:space="preserve">. </w:t>
      </w:r>
    </w:p>
    <w:p w14:paraId="6DA57009" w14:textId="77C73039" w:rsidR="00A473B1" w:rsidRDefault="00A473B1" w:rsidP="00B4169B">
      <w:pPr>
        <w:shd w:val="clear" w:color="auto" w:fill="FFFFFF" w:themeFill="background1"/>
        <w:spacing w:after="0"/>
        <w:ind w:left="360"/>
        <w:jc w:val="both"/>
        <w:rPr>
          <w:rFonts w:ascii="Arial" w:hAnsi="Arial" w:cs="Arial"/>
          <w:bCs/>
          <w:color w:val="000000" w:themeColor="text1"/>
          <w:sz w:val="20"/>
          <w:szCs w:val="20"/>
        </w:rPr>
      </w:pPr>
    </w:p>
    <w:p w14:paraId="1CB1C7D5" w14:textId="524F9779" w:rsidR="00B4169B" w:rsidRPr="00A33882" w:rsidRDefault="00B4169B" w:rsidP="00B4169B">
      <w:pPr>
        <w:shd w:val="clear" w:color="auto" w:fill="FFFFFF" w:themeFill="background1"/>
        <w:spacing w:after="0" w:line="240" w:lineRule="auto"/>
        <w:ind w:left="360"/>
        <w:jc w:val="both"/>
        <w:rPr>
          <w:rFonts w:ascii="Arial" w:hAnsi="Arial" w:cs="Arial"/>
          <w:bCs/>
          <w:iCs/>
          <w:color w:val="000000" w:themeColor="text1"/>
          <w:sz w:val="20"/>
          <w:szCs w:val="20"/>
        </w:rPr>
      </w:pPr>
      <w:r w:rsidRPr="00A33882">
        <w:rPr>
          <w:rFonts w:ascii="Arial" w:hAnsi="Arial" w:cs="Arial"/>
          <w:bCs/>
          <w:iCs/>
          <w:color w:val="000000" w:themeColor="text1"/>
          <w:sz w:val="20"/>
          <w:szCs w:val="20"/>
        </w:rPr>
        <w:t>The information you provide is personal information for the purposes of the Privacy and Personal Information Protection Act 1998 (NSW). You have the right of access to personal information held about you by the University, the right to request correction and amendment of it, and the right to make a compliant about a breach of the Information Protection Principles as contained in the PPIP Act</w:t>
      </w:r>
      <w:proofErr w:type="gramStart"/>
      <w:r w:rsidRPr="00A33882">
        <w:rPr>
          <w:rFonts w:ascii="Arial" w:hAnsi="Arial" w:cs="Arial"/>
          <w:bCs/>
          <w:iCs/>
          <w:color w:val="000000" w:themeColor="text1"/>
          <w:sz w:val="20"/>
          <w:szCs w:val="20"/>
        </w:rPr>
        <w:t xml:space="preserve">.  </w:t>
      </w:r>
      <w:proofErr w:type="gramEnd"/>
      <w:r w:rsidRPr="00A33882">
        <w:rPr>
          <w:rFonts w:ascii="Arial" w:hAnsi="Arial" w:cs="Arial"/>
          <w:bCs/>
          <w:iCs/>
          <w:color w:val="000000" w:themeColor="text1"/>
          <w:sz w:val="20"/>
          <w:szCs w:val="20"/>
        </w:rPr>
        <w:t xml:space="preserve">Further information on how the University protects personal information is available in the </w:t>
      </w:r>
      <w:hyperlink r:id="rId12" w:history="1">
        <w:r w:rsidRPr="00A33882">
          <w:rPr>
            <w:rStyle w:val="Hyperlink"/>
            <w:rFonts w:ascii="Arial" w:hAnsi="Arial" w:cs="Arial"/>
            <w:b/>
            <w:bCs/>
            <w:iCs/>
            <w:sz w:val="20"/>
            <w:szCs w:val="20"/>
          </w:rPr>
          <w:t>UNSW Privacy Management Plan</w:t>
        </w:r>
      </w:hyperlink>
      <w:r w:rsidRPr="00A33882">
        <w:rPr>
          <w:rFonts w:ascii="Arial" w:hAnsi="Arial" w:cs="Arial"/>
          <w:bCs/>
          <w:iCs/>
          <w:color w:val="000000" w:themeColor="text1"/>
          <w:sz w:val="20"/>
          <w:szCs w:val="20"/>
        </w:rPr>
        <w:t>.</w:t>
      </w:r>
    </w:p>
    <w:p w14:paraId="1CB1C7D7" w14:textId="095A7489" w:rsidR="00B4169B" w:rsidRDefault="00B4169B" w:rsidP="006E544D">
      <w:pPr>
        <w:shd w:val="clear" w:color="auto" w:fill="FFFFFF" w:themeFill="background1"/>
        <w:spacing w:after="0" w:line="240" w:lineRule="auto"/>
        <w:jc w:val="both"/>
        <w:rPr>
          <w:rFonts w:ascii="Arial" w:hAnsi="Arial" w:cs="Arial"/>
          <w:bCs/>
          <w:color w:val="000000" w:themeColor="text1"/>
          <w:sz w:val="20"/>
          <w:szCs w:val="20"/>
        </w:rPr>
      </w:pPr>
    </w:p>
    <w:p w14:paraId="1CB1C7D8" w14:textId="77777777" w:rsidR="00B4169B" w:rsidRPr="0061394F" w:rsidRDefault="00B4169B" w:rsidP="00B4169B">
      <w:pPr>
        <w:pStyle w:val="ListParagraph"/>
        <w:numPr>
          <w:ilvl w:val="0"/>
          <w:numId w:val="18"/>
        </w:numPr>
        <w:shd w:val="clear" w:color="auto" w:fill="FFFFFF" w:themeFill="background1"/>
        <w:spacing w:after="0" w:line="240" w:lineRule="auto"/>
        <w:jc w:val="both"/>
        <w:rPr>
          <w:rFonts w:ascii="Arial" w:hAnsi="Arial" w:cs="Arial"/>
          <w:b/>
          <w:iCs/>
          <w:color w:val="000000" w:themeColor="text1"/>
          <w:sz w:val="20"/>
          <w:szCs w:val="20"/>
          <w:lang w:val="en-GB"/>
        </w:rPr>
      </w:pPr>
      <w:r w:rsidRPr="0061394F">
        <w:rPr>
          <w:rFonts w:ascii="Arial" w:hAnsi="Arial" w:cs="Arial"/>
          <w:b/>
          <w:iCs/>
          <w:color w:val="000000" w:themeColor="text1"/>
          <w:sz w:val="20"/>
          <w:szCs w:val="20"/>
          <w:lang w:val="en-GB"/>
        </w:rPr>
        <w:t xml:space="preserve">How and when will I find out what the results of the research </w:t>
      </w:r>
      <w:r>
        <w:rPr>
          <w:rFonts w:ascii="Arial" w:hAnsi="Arial" w:cs="Arial"/>
          <w:b/>
          <w:iCs/>
          <w:color w:val="000000" w:themeColor="text1"/>
          <w:sz w:val="20"/>
          <w:szCs w:val="20"/>
          <w:lang w:val="en-GB"/>
        </w:rPr>
        <w:t>study</w:t>
      </w:r>
      <w:r w:rsidRPr="0061394F">
        <w:rPr>
          <w:rFonts w:ascii="Arial" w:hAnsi="Arial" w:cs="Arial"/>
          <w:b/>
          <w:iCs/>
          <w:color w:val="000000" w:themeColor="text1"/>
          <w:sz w:val="20"/>
          <w:szCs w:val="20"/>
          <w:lang w:val="en-GB"/>
        </w:rPr>
        <w:t xml:space="preserve"> are?</w:t>
      </w:r>
    </w:p>
    <w:p w14:paraId="1CB1C7D9" w14:textId="2DDB7159" w:rsidR="00B4169B" w:rsidRPr="001A28AE" w:rsidRDefault="00B4169B" w:rsidP="00B4169B">
      <w:pPr>
        <w:shd w:val="clear" w:color="auto" w:fill="FFFFFF" w:themeFill="background1"/>
        <w:spacing w:after="0" w:line="240" w:lineRule="auto"/>
        <w:ind w:left="360"/>
        <w:jc w:val="both"/>
        <w:rPr>
          <w:rFonts w:ascii="Arial" w:hAnsi="Arial" w:cs="Arial"/>
          <w:iCs/>
          <w:color w:val="000000" w:themeColor="text1"/>
          <w:sz w:val="20"/>
          <w:szCs w:val="20"/>
          <w:lang w:val="en-GB"/>
        </w:rPr>
      </w:pPr>
      <w:r w:rsidRPr="001A28AE">
        <w:rPr>
          <w:rFonts w:ascii="Arial" w:hAnsi="Arial" w:cs="Arial"/>
          <w:iCs/>
          <w:color w:val="000000" w:themeColor="text1"/>
          <w:sz w:val="20"/>
          <w:szCs w:val="20"/>
          <w:lang w:val="en-GB"/>
        </w:rPr>
        <w:t>The research team intend to publish and report the results of the research study in a variety of ways. All information published will be done in a way that will not identify you. If you would like to receive a copy of the results you can let the research team know</w:t>
      </w:r>
      <w:r w:rsidR="00EC52A8">
        <w:rPr>
          <w:rFonts w:ascii="Arial" w:hAnsi="Arial" w:cs="Arial"/>
          <w:iCs/>
          <w:color w:val="000000" w:themeColor="text1"/>
          <w:sz w:val="20"/>
          <w:szCs w:val="20"/>
          <w:lang w:val="en-GB"/>
        </w:rPr>
        <w:t>.</w:t>
      </w:r>
      <w:r w:rsidRPr="001A28AE">
        <w:rPr>
          <w:rFonts w:ascii="Arial" w:hAnsi="Arial" w:cs="Arial"/>
          <w:iCs/>
          <w:color w:val="000000" w:themeColor="text1"/>
          <w:sz w:val="20"/>
          <w:szCs w:val="20"/>
          <w:lang w:val="en-GB"/>
        </w:rPr>
        <w:t xml:space="preserve"> We will only use these details to send you the results of the research.  </w:t>
      </w:r>
    </w:p>
    <w:p w14:paraId="1CB1C7DA" w14:textId="77777777" w:rsidR="00B4169B" w:rsidRDefault="00B4169B" w:rsidP="00B4169B">
      <w:pPr>
        <w:pStyle w:val="ListParagraph"/>
        <w:shd w:val="clear" w:color="auto" w:fill="FFFFFF" w:themeFill="background1"/>
        <w:spacing w:after="0" w:line="240" w:lineRule="auto"/>
        <w:ind w:left="360"/>
        <w:jc w:val="both"/>
        <w:rPr>
          <w:rFonts w:ascii="Arial" w:hAnsi="Arial" w:cs="Arial"/>
          <w:b/>
          <w:iCs/>
          <w:sz w:val="20"/>
          <w:szCs w:val="20"/>
          <w:lang w:val="en-GB"/>
        </w:rPr>
      </w:pPr>
    </w:p>
    <w:p w14:paraId="1CB1C7DB" w14:textId="77777777" w:rsidR="00B4169B" w:rsidRPr="00133393" w:rsidRDefault="00B4169B" w:rsidP="00B4169B">
      <w:pPr>
        <w:pStyle w:val="ListParagraph"/>
        <w:numPr>
          <w:ilvl w:val="0"/>
          <w:numId w:val="18"/>
        </w:numPr>
        <w:shd w:val="clear" w:color="auto" w:fill="FFFFFF" w:themeFill="background1"/>
        <w:spacing w:after="0" w:line="240" w:lineRule="auto"/>
        <w:jc w:val="both"/>
        <w:rPr>
          <w:rFonts w:ascii="Arial" w:hAnsi="Arial" w:cs="Arial"/>
          <w:b/>
          <w:iCs/>
          <w:sz w:val="20"/>
          <w:szCs w:val="20"/>
          <w:lang w:val="en-GB"/>
        </w:rPr>
      </w:pPr>
      <w:r w:rsidRPr="00133393">
        <w:rPr>
          <w:rFonts w:ascii="Arial" w:hAnsi="Arial" w:cs="Arial"/>
          <w:b/>
          <w:iCs/>
          <w:sz w:val="20"/>
          <w:szCs w:val="20"/>
          <w:lang w:val="en-GB"/>
        </w:rPr>
        <w:t>What if I want to withdraw from the research study?</w:t>
      </w:r>
    </w:p>
    <w:p w14:paraId="1CB1C7DD" w14:textId="30B47749" w:rsidR="00B4169B" w:rsidRDefault="00B4169B" w:rsidP="00B4169B">
      <w:pPr>
        <w:pStyle w:val="ListParagraph"/>
        <w:ind w:left="360"/>
        <w:jc w:val="both"/>
        <w:rPr>
          <w:rFonts w:ascii="Arial" w:hAnsi="Arial" w:cs="Arial"/>
          <w:iCs/>
          <w:sz w:val="20"/>
          <w:szCs w:val="20"/>
          <w:lang w:val="en-GB"/>
        </w:rPr>
      </w:pPr>
      <w:r w:rsidRPr="0027181E">
        <w:rPr>
          <w:rFonts w:ascii="Arial" w:hAnsi="Arial" w:cs="Arial"/>
          <w:iCs/>
          <w:sz w:val="20"/>
          <w:szCs w:val="20"/>
          <w:lang w:val="en-GB"/>
        </w:rPr>
        <w:t>If you do consent to participate, you may withdraw at any time.</w:t>
      </w:r>
      <w:r>
        <w:rPr>
          <w:rFonts w:ascii="Arial" w:hAnsi="Arial" w:cs="Arial"/>
          <w:iCs/>
          <w:sz w:val="20"/>
          <w:szCs w:val="20"/>
          <w:lang w:val="en-GB"/>
        </w:rPr>
        <w:t xml:space="preserve"> You do not have to give any reason for withdrawing. However, please let the researcher know by </w:t>
      </w:r>
      <w:r w:rsidR="00100308">
        <w:rPr>
          <w:rFonts w:ascii="Arial" w:hAnsi="Arial" w:cs="Arial"/>
          <w:iCs/>
          <w:sz w:val="20"/>
          <w:szCs w:val="20"/>
          <w:lang w:val="en-GB"/>
        </w:rPr>
        <w:t>email or a phone call.</w:t>
      </w:r>
    </w:p>
    <w:p w14:paraId="4D410716" w14:textId="77777777" w:rsidR="00D637F9" w:rsidRPr="00D637F9" w:rsidRDefault="00D637F9" w:rsidP="00D637F9">
      <w:pPr>
        <w:pStyle w:val="ListParagraph"/>
        <w:ind w:left="360"/>
        <w:jc w:val="both"/>
        <w:rPr>
          <w:rFonts w:ascii="Arial" w:hAnsi="Arial" w:cs="Arial"/>
          <w:iCs/>
          <w:sz w:val="20"/>
          <w:szCs w:val="20"/>
          <w:lang w:val="en-GB"/>
        </w:rPr>
      </w:pPr>
    </w:p>
    <w:p w14:paraId="1CB1C7E9" w14:textId="0F1C3F5C" w:rsidR="00B4169B" w:rsidRDefault="00D637F9" w:rsidP="0098081E">
      <w:pPr>
        <w:pStyle w:val="ListParagraph"/>
        <w:ind w:left="360"/>
        <w:jc w:val="both"/>
        <w:rPr>
          <w:rFonts w:ascii="Arial" w:hAnsi="Arial" w:cs="Arial"/>
          <w:iCs/>
          <w:sz w:val="20"/>
          <w:szCs w:val="20"/>
          <w:lang w:val="en-GB"/>
        </w:rPr>
      </w:pPr>
      <w:r w:rsidRPr="00D637F9">
        <w:rPr>
          <w:rFonts w:ascii="Arial" w:hAnsi="Arial" w:cs="Arial"/>
          <w:iCs/>
          <w:sz w:val="20"/>
          <w:szCs w:val="20"/>
          <w:lang w:val="en-GB"/>
        </w:rPr>
        <w:t>Your decision not to participate or to withdraw from the study will not affect your relationship with any of the researchers or UNSW or other institutions and organisations associated with this project. If you decide to leave the research study, the researchers will not collect additional information from you.</w:t>
      </w:r>
      <w:r>
        <w:rPr>
          <w:rFonts w:ascii="Arial" w:hAnsi="Arial" w:cs="Arial"/>
          <w:iCs/>
          <w:sz w:val="20"/>
          <w:szCs w:val="20"/>
          <w:lang w:val="en-GB"/>
        </w:rPr>
        <w:t xml:space="preserve"> </w:t>
      </w:r>
      <w:r w:rsidR="00B4169B" w:rsidRPr="00EA2D6D">
        <w:rPr>
          <w:rFonts w:ascii="Arial" w:hAnsi="Arial" w:cs="Arial"/>
          <w:iCs/>
          <w:sz w:val="20"/>
          <w:szCs w:val="20"/>
          <w:lang w:val="en-GB"/>
        </w:rPr>
        <w:t xml:space="preserve">Any identifiable information about you will be withdrawn from the research project.  </w:t>
      </w:r>
    </w:p>
    <w:p w14:paraId="42FC38DA" w14:textId="77777777" w:rsidR="006855E5" w:rsidRPr="00EA2D6D" w:rsidRDefault="006855E5" w:rsidP="0098081E">
      <w:pPr>
        <w:pStyle w:val="ListParagraph"/>
        <w:ind w:left="360"/>
        <w:jc w:val="both"/>
        <w:rPr>
          <w:rFonts w:ascii="Arial" w:hAnsi="Arial" w:cs="Arial"/>
          <w:iCs/>
          <w:sz w:val="20"/>
          <w:szCs w:val="20"/>
          <w:lang w:val="en-GB"/>
        </w:rPr>
      </w:pPr>
    </w:p>
    <w:p w14:paraId="2CBABBD7" w14:textId="77777777" w:rsidR="0098081E" w:rsidRDefault="0098081E" w:rsidP="0098081E">
      <w:pPr>
        <w:pStyle w:val="ListParagraph"/>
        <w:ind w:left="360"/>
        <w:jc w:val="both"/>
        <w:rPr>
          <w:rFonts w:ascii="Arial" w:hAnsi="Arial" w:cs="Arial"/>
          <w:iCs/>
          <w:sz w:val="20"/>
          <w:szCs w:val="20"/>
          <w:lang w:val="en-GB"/>
        </w:rPr>
      </w:pPr>
    </w:p>
    <w:p w14:paraId="1CB1C7EA" w14:textId="33C8D4A5" w:rsidR="00B4169B" w:rsidRPr="0027181E" w:rsidRDefault="00B4169B" w:rsidP="00B4169B">
      <w:pPr>
        <w:pStyle w:val="ListParagraph"/>
        <w:numPr>
          <w:ilvl w:val="0"/>
          <w:numId w:val="18"/>
        </w:numPr>
        <w:jc w:val="both"/>
        <w:rPr>
          <w:rFonts w:ascii="Arial" w:hAnsi="Arial" w:cs="Arial"/>
          <w:b/>
          <w:iCs/>
          <w:sz w:val="20"/>
          <w:szCs w:val="20"/>
          <w:lang w:val="en-GB"/>
        </w:rPr>
      </w:pPr>
      <w:r w:rsidRPr="0027181E">
        <w:rPr>
          <w:rFonts w:ascii="Arial" w:hAnsi="Arial" w:cs="Arial"/>
          <w:b/>
          <w:iCs/>
          <w:sz w:val="20"/>
          <w:szCs w:val="20"/>
          <w:lang w:val="en-GB"/>
        </w:rPr>
        <w:t xml:space="preserve">What should I do if I have further questions about my involvement in the research </w:t>
      </w:r>
      <w:r>
        <w:rPr>
          <w:rFonts w:ascii="Arial" w:hAnsi="Arial" w:cs="Arial"/>
          <w:b/>
          <w:iCs/>
          <w:sz w:val="20"/>
          <w:szCs w:val="20"/>
          <w:lang w:val="en-GB"/>
        </w:rPr>
        <w:t>study</w:t>
      </w:r>
      <w:r w:rsidRPr="0027181E">
        <w:rPr>
          <w:rFonts w:ascii="Arial" w:hAnsi="Arial" w:cs="Arial"/>
          <w:b/>
          <w:iCs/>
          <w:sz w:val="20"/>
          <w:szCs w:val="20"/>
          <w:lang w:val="en-GB"/>
        </w:rPr>
        <w:t>?</w:t>
      </w:r>
    </w:p>
    <w:p w14:paraId="1CB1C7EB" w14:textId="334025A2" w:rsidR="00B4169B" w:rsidRDefault="00B4169B" w:rsidP="00B4169B">
      <w:pPr>
        <w:pStyle w:val="ListParagraph"/>
        <w:ind w:left="360"/>
        <w:jc w:val="both"/>
        <w:rPr>
          <w:rFonts w:ascii="Arial" w:hAnsi="Arial" w:cs="Arial"/>
          <w:iCs/>
          <w:sz w:val="20"/>
          <w:szCs w:val="20"/>
          <w:lang w:val="en-GB"/>
        </w:rPr>
      </w:pPr>
      <w:r>
        <w:rPr>
          <w:rFonts w:ascii="Arial" w:hAnsi="Arial" w:cs="Arial"/>
          <w:iCs/>
          <w:sz w:val="20"/>
          <w:szCs w:val="20"/>
          <w:lang w:val="en-GB"/>
        </w:rPr>
        <w:t xml:space="preserve">If you require further </w:t>
      </w:r>
      <w:r w:rsidRPr="0027181E">
        <w:rPr>
          <w:rFonts w:ascii="Arial" w:hAnsi="Arial" w:cs="Arial"/>
          <w:iCs/>
          <w:sz w:val="20"/>
          <w:szCs w:val="20"/>
          <w:lang w:val="en-GB"/>
        </w:rPr>
        <w:t xml:space="preserve">information </w:t>
      </w:r>
      <w:r>
        <w:rPr>
          <w:rFonts w:ascii="Arial" w:hAnsi="Arial" w:cs="Arial"/>
          <w:iCs/>
          <w:sz w:val="20"/>
          <w:szCs w:val="20"/>
          <w:lang w:val="en-GB"/>
        </w:rPr>
        <w:t>regarding this study</w:t>
      </w:r>
      <w:r w:rsidRPr="0027181E">
        <w:rPr>
          <w:rFonts w:ascii="Arial" w:hAnsi="Arial" w:cs="Arial"/>
          <w:iCs/>
          <w:sz w:val="20"/>
          <w:szCs w:val="20"/>
          <w:lang w:val="en-GB"/>
        </w:rPr>
        <w:t xml:space="preserve"> o</w:t>
      </w:r>
      <w:r w:rsidR="00100308">
        <w:rPr>
          <w:rFonts w:ascii="Arial" w:hAnsi="Arial" w:cs="Arial"/>
          <w:iCs/>
          <w:sz w:val="20"/>
          <w:szCs w:val="20"/>
          <w:lang w:val="en-GB"/>
        </w:rPr>
        <w:t>r if you have any problems that</w:t>
      </w:r>
      <w:r w:rsidRPr="0027181E">
        <w:rPr>
          <w:rFonts w:ascii="Arial" w:hAnsi="Arial" w:cs="Arial"/>
          <w:iCs/>
          <w:sz w:val="20"/>
          <w:szCs w:val="20"/>
          <w:lang w:val="en-GB"/>
        </w:rPr>
        <w:t xml:space="preserve"> may be related to your involvement in the </w:t>
      </w:r>
      <w:r>
        <w:rPr>
          <w:rFonts w:ascii="Arial" w:hAnsi="Arial" w:cs="Arial"/>
          <w:iCs/>
          <w:sz w:val="20"/>
          <w:szCs w:val="20"/>
          <w:lang w:val="en-GB"/>
        </w:rPr>
        <w:t>study</w:t>
      </w:r>
      <w:r w:rsidRPr="0027181E">
        <w:rPr>
          <w:rFonts w:ascii="Arial" w:hAnsi="Arial" w:cs="Arial"/>
          <w:iCs/>
          <w:sz w:val="20"/>
          <w:szCs w:val="20"/>
          <w:lang w:val="en-GB"/>
        </w:rPr>
        <w:t>, you can contact the following member/s of the research team:</w:t>
      </w:r>
    </w:p>
    <w:p w14:paraId="3B759732" w14:textId="77777777" w:rsidR="006F7297" w:rsidRPr="00612A00" w:rsidRDefault="006F7297" w:rsidP="006F7297">
      <w:pPr>
        <w:rPr>
          <w:rFonts w:ascii="Arial" w:eastAsia="Arial" w:hAnsi="Arial" w:cs="Arial"/>
          <w:b/>
          <w:bCs/>
          <w:sz w:val="20"/>
          <w:szCs w:val="20"/>
          <w:lang w:val="en-GB" w:eastAsia="en-US"/>
        </w:rPr>
      </w:pPr>
      <w:r w:rsidRPr="00612A00">
        <w:rPr>
          <w:rFonts w:ascii="Arial" w:eastAsia="Arial" w:hAnsi="Arial" w:cs="Arial"/>
          <w:b/>
          <w:bCs/>
          <w:sz w:val="20"/>
          <w:szCs w:val="20"/>
          <w:lang w:val="en-GB" w:eastAsia="en-US"/>
        </w:rPr>
        <w:t>Research Team Contact Details</w:t>
      </w:r>
    </w:p>
    <w:tbl>
      <w:tblPr>
        <w:tblStyle w:val="TableGrid1"/>
        <w:tblW w:w="0" w:type="auto"/>
        <w:tblInd w:w="4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54"/>
        <w:gridCol w:w="5988"/>
      </w:tblGrid>
      <w:tr w:rsidR="006F7297" w:rsidRPr="00612A00" w14:paraId="619AF073" w14:textId="77777777" w:rsidTr="006F7297">
        <w:tc>
          <w:tcPr>
            <w:tcW w:w="2646" w:type="dxa"/>
            <w:tcBorders>
              <w:top w:val="single" w:sz="4" w:space="0" w:color="BFBFBF"/>
              <w:left w:val="single" w:sz="4" w:space="0" w:color="BFBFBF"/>
              <w:bottom w:val="single" w:sz="4" w:space="0" w:color="BFBFBF"/>
              <w:right w:val="single" w:sz="4" w:space="0" w:color="BFBFBF"/>
            </w:tcBorders>
            <w:hideMark/>
          </w:tcPr>
          <w:p w14:paraId="29362A3D" w14:textId="77777777" w:rsidR="006F7297" w:rsidRPr="00612A00" w:rsidRDefault="006F7297" w:rsidP="006F7297">
            <w:pPr>
              <w:spacing w:line="360" w:lineRule="auto"/>
              <w:contextualSpacing/>
              <w:jc w:val="both"/>
              <w:rPr>
                <w:b/>
                <w:bCs/>
                <w:sz w:val="20"/>
                <w:szCs w:val="20"/>
                <w:lang w:val="en-GB"/>
              </w:rPr>
            </w:pPr>
            <w:r w:rsidRPr="00612A00">
              <w:rPr>
                <w:b/>
                <w:bCs/>
                <w:sz w:val="20"/>
                <w:szCs w:val="20"/>
                <w:lang w:val="en-GB"/>
              </w:rPr>
              <w:t>Name</w:t>
            </w:r>
          </w:p>
        </w:tc>
        <w:tc>
          <w:tcPr>
            <w:tcW w:w="6237" w:type="dxa"/>
            <w:tcBorders>
              <w:top w:val="single" w:sz="4" w:space="0" w:color="BFBFBF"/>
              <w:left w:val="single" w:sz="4" w:space="0" w:color="BFBFBF"/>
              <w:bottom w:val="single" w:sz="4" w:space="0" w:color="BFBFBF"/>
              <w:right w:val="single" w:sz="4" w:space="0" w:color="BFBFBF"/>
            </w:tcBorders>
            <w:hideMark/>
          </w:tcPr>
          <w:p w14:paraId="1DFF2E2B" w14:textId="77777777" w:rsidR="006F7297" w:rsidRPr="00612A00" w:rsidRDefault="006F7297" w:rsidP="006F7297">
            <w:pPr>
              <w:spacing w:line="360" w:lineRule="auto"/>
              <w:contextualSpacing/>
              <w:jc w:val="both"/>
              <w:rPr>
                <w:noProof/>
                <w:sz w:val="20"/>
                <w:szCs w:val="20"/>
              </w:rPr>
            </w:pPr>
            <w:r w:rsidRPr="00612A00">
              <w:rPr>
                <w:noProof/>
                <w:sz w:val="20"/>
                <w:szCs w:val="20"/>
              </w:rPr>
              <w:t>Andrea Lammél</w:t>
            </w:r>
          </w:p>
        </w:tc>
      </w:tr>
      <w:tr w:rsidR="006F7297" w:rsidRPr="00612A00" w14:paraId="26EF54E1" w14:textId="77777777" w:rsidTr="006F7297">
        <w:tc>
          <w:tcPr>
            <w:tcW w:w="2646" w:type="dxa"/>
            <w:tcBorders>
              <w:top w:val="single" w:sz="4" w:space="0" w:color="BFBFBF"/>
              <w:left w:val="single" w:sz="4" w:space="0" w:color="BFBFBF"/>
              <w:bottom w:val="single" w:sz="4" w:space="0" w:color="BFBFBF"/>
              <w:right w:val="single" w:sz="4" w:space="0" w:color="BFBFBF"/>
            </w:tcBorders>
            <w:hideMark/>
          </w:tcPr>
          <w:p w14:paraId="10075AE6" w14:textId="77777777" w:rsidR="006F7297" w:rsidRPr="00612A00" w:rsidRDefault="006F7297" w:rsidP="006F7297">
            <w:pPr>
              <w:spacing w:line="360" w:lineRule="auto"/>
              <w:contextualSpacing/>
              <w:jc w:val="both"/>
              <w:rPr>
                <w:b/>
                <w:bCs/>
                <w:sz w:val="20"/>
                <w:szCs w:val="20"/>
                <w:lang w:val="en-GB"/>
              </w:rPr>
            </w:pPr>
            <w:r w:rsidRPr="00612A00">
              <w:rPr>
                <w:b/>
                <w:bCs/>
                <w:sz w:val="20"/>
                <w:szCs w:val="20"/>
                <w:lang w:val="en-GB"/>
              </w:rPr>
              <w:t>Position</w:t>
            </w:r>
          </w:p>
        </w:tc>
        <w:tc>
          <w:tcPr>
            <w:tcW w:w="6237" w:type="dxa"/>
            <w:tcBorders>
              <w:top w:val="single" w:sz="4" w:space="0" w:color="BFBFBF"/>
              <w:left w:val="single" w:sz="4" w:space="0" w:color="BFBFBF"/>
              <w:bottom w:val="single" w:sz="4" w:space="0" w:color="BFBFBF"/>
              <w:right w:val="single" w:sz="4" w:space="0" w:color="BFBFBF"/>
            </w:tcBorders>
            <w:hideMark/>
          </w:tcPr>
          <w:p w14:paraId="0536EB58" w14:textId="77777777" w:rsidR="006F7297" w:rsidRPr="00612A00" w:rsidRDefault="006F7297" w:rsidP="006F7297">
            <w:pPr>
              <w:spacing w:line="360" w:lineRule="auto"/>
              <w:contextualSpacing/>
              <w:jc w:val="both"/>
              <w:rPr>
                <w:noProof/>
                <w:sz w:val="20"/>
                <w:szCs w:val="20"/>
              </w:rPr>
            </w:pPr>
            <w:r w:rsidRPr="00612A00">
              <w:rPr>
                <w:noProof/>
                <w:sz w:val="20"/>
                <w:szCs w:val="20"/>
              </w:rPr>
              <w:t>Trial Coordinator</w:t>
            </w:r>
          </w:p>
        </w:tc>
      </w:tr>
      <w:tr w:rsidR="006F7297" w:rsidRPr="00612A00" w14:paraId="4C0DA9B5" w14:textId="77777777" w:rsidTr="006F7297">
        <w:tc>
          <w:tcPr>
            <w:tcW w:w="2646" w:type="dxa"/>
            <w:tcBorders>
              <w:top w:val="single" w:sz="4" w:space="0" w:color="BFBFBF"/>
              <w:left w:val="single" w:sz="4" w:space="0" w:color="BFBFBF"/>
              <w:bottom w:val="single" w:sz="4" w:space="0" w:color="BFBFBF"/>
              <w:right w:val="single" w:sz="4" w:space="0" w:color="BFBFBF"/>
            </w:tcBorders>
          </w:tcPr>
          <w:p w14:paraId="46980146" w14:textId="77777777" w:rsidR="006F7297" w:rsidRPr="00612A00" w:rsidRDefault="006F7297" w:rsidP="006F7297">
            <w:pPr>
              <w:spacing w:line="360" w:lineRule="auto"/>
              <w:contextualSpacing/>
              <w:jc w:val="both"/>
              <w:rPr>
                <w:b/>
                <w:bCs/>
                <w:sz w:val="20"/>
                <w:szCs w:val="20"/>
                <w:lang w:val="en-GB"/>
              </w:rPr>
            </w:pPr>
            <w:r w:rsidRPr="00612A00">
              <w:rPr>
                <w:b/>
                <w:bCs/>
                <w:sz w:val="20"/>
                <w:szCs w:val="20"/>
                <w:lang w:val="en-GB"/>
              </w:rPr>
              <w:t>Telephone</w:t>
            </w:r>
          </w:p>
        </w:tc>
        <w:tc>
          <w:tcPr>
            <w:tcW w:w="6237" w:type="dxa"/>
            <w:tcBorders>
              <w:top w:val="single" w:sz="4" w:space="0" w:color="BFBFBF"/>
              <w:left w:val="single" w:sz="4" w:space="0" w:color="BFBFBF"/>
              <w:bottom w:val="single" w:sz="4" w:space="0" w:color="BFBFBF"/>
              <w:right w:val="single" w:sz="4" w:space="0" w:color="BFBFBF"/>
            </w:tcBorders>
          </w:tcPr>
          <w:p w14:paraId="5075A37C" w14:textId="77777777" w:rsidR="006F7297" w:rsidRPr="00612A00" w:rsidRDefault="006F7297" w:rsidP="006F7297">
            <w:pPr>
              <w:spacing w:line="360" w:lineRule="auto"/>
              <w:contextualSpacing/>
              <w:jc w:val="both"/>
              <w:rPr>
                <w:sz w:val="20"/>
                <w:szCs w:val="20"/>
              </w:rPr>
            </w:pPr>
            <w:r w:rsidRPr="00612A00">
              <w:rPr>
                <w:noProof/>
                <w:sz w:val="20"/>
                <w:szCs w:val="20"/>
              </w:rPr>
              <w:t>02 9339 1043</w:t>
            </w:r>
          </w:p>
        </w:tc>
      </w:tr>
      <w:tr w:rsidR="006F7297" w:rsidRPr="00612A00" w14:paraId="0257CB61" w14:textId="77777777" w:rsidTr="006F7297">
        <w:tc>
          <w:tcPr>
            <w:tcW w:w="2646" w:type="dxa"/>
            <w:tcBorders>
              <w:top w:val="single" w:sz="4" w:space="0" w:color="BFBFBF"/>
              <w:left w:val="single" w:sz="4" w:space="0" w:color="BFBFBF"/>
              <w:bottom w:val="single" w:sz="4" w:space="0" w:color="BFBFBF"/>
              <w:right w:val="single" w:sz="4" w:space="0" w:color="BFBFBF"/>
            </w:tcBorders>
            <w:hideMark/>
          </w:tcPr>
          <w:p w14:paraId="4334608B" w14:textId="77777777" w:rsidR="006F7297" w:rsidRPr="00612A00" w:rsidRDefault="006F7297" w:rsidP="006F7297">
            <w:pPr>
              <w:spacing w:line="360" w:lineRule="auto"/>
              <w:contextualSpacing/>
              <w:jc w:val="both"/>
              <w:rPr>
                <w:b/>
                <w:bCs/>
                <w:sz w:val="20"/>
                <w:szCs w:val="20"/>
                <w:lang w:val="en-GB"/>
              </w:rPr>
            </w:pPr>
            <w:r w:rsidRPr="00612A00">
              <w:rPr>
                <w:b/>
                <w:bCs/>
                <w:sz w:val="20"/>
                <w:szCs w:val="20"/>
                <w:lang w:val="en-GB"/>
              </w:rPr>
              <w:t>Email</w:t>
            </w:r>
          </w:p>
        </w:tc>
        <w:tc>
          <w:tcPr>
            <w:tcW w:w="6237" w:type="dxa"/>
            <w:tcBorders>
              <w:top w:val="single" w:sz="4" w:space="0" w:color="BFBFBF"/>
              <w:left w:val="single" w:sz="4" w:space="0" w:color="BFBFBF"/>
              <w:bottom w:val="single" w:sz="4" w:space="0" w:color="BFBFBF"/>
              <w:right w:val="single" w:sz="4" w:space="0" w:color="BFBFBF"/>
            </w:tcBorders>
            <w:hideMark/>
          </w:tcPr>
          <w:p w14:paraId="4B687B87" w14:textId="77777777" w:rsidR="006F7297" w:rsidRPr="00612A00" w:rsidRDefault="006F7297" w:rsidP="006F7297">
            <w:pPr>
              <w:spacing w:line="360" w:lineRule="auto"/>
              <w:contextualSpacing/>
              <w:jc w:val="both"/>
              <w:rPr>
                <w:noProof/>
                <w:sz w:val="20"/>
                <w:szCs w:val="20"/>
              </w:rPr>
            </w:pPr>
            <w:hyperlink r:id="rId13" w:history="1">
              <w:r w:rsidRPr="00612A00">
                <w:rPr>
                  <w:noProof/>
                  <w:color w:val="0000FF"/>
                  <w:sz w:val="20"/>
                  <w:szCs w:val="20"/>
                  <w:u w:val="single"/>
                </w:rPr>
                <w:t>a.lammel@unsw.edu.au</w:t>
              </w:r>
            </w:hyperlink>
          </w:p>
        </w:tc>
      </w:tr>
    </w:tbl>
    <w:p w14:paraId="7D21F9D6" w14:textId="77777777" w:rsidR="006F7297" w:rsidRPr="00612A00" w:rsidRDefault="006F7297" w:rsidP="006F7297">
      <w:pPr>
        <w:spacing w:after="0" w:line="360" w:lineRule="auto"/>
        <w:jc w:val="both"/>
        <w:rPr>
          <w:rFonts w:ascii="Arial" w:eastAsia="Arial" w:hAnsi="Arial" w:cs="Arial"/>
          <w:b/>
          <w:bCs/>
          <w:sz w:val="20"/>
          <w:szCs w:val="20"/>
          <w:lang w:val="en-GB" w:eastAsia="en-US"/>
        </w:rPr>
      </w:pPr>
    </w:p>
    <w:p w14:paraId="1B7A9064" w14:textId="77777777" w:rsidR="006F7297" w:rsidRPr="00612A00" w:rsidRDefault="006F7297" w:rsidP="006F7297">
      <w:pPr>
        <w:spacing w:after="0" w:line="360" w:lineRule="auto"/>
        <w:ind w:left="360"/>
        <w:contextualSpacing/>
        <w:jc w:val="both"/>
        <w:rPr>
          <w:rFonts w:ascii="Arial" w:eastAsia="Arial" w:hAnsi="Arial" w:cs="Arial"/>
          <w:b/>
          <w:bCs/>
          <w:sz w:val="20"/>
          <w:szCs w:val="20"/>
          <w:lang w:val="en-GB" w:eastAsia="en-US"/>
        </w:rPr>
      </w:pPr>
      <w:r w:rsidRPr="00612A00">
        <w:rPr>
          <w:rFonts w:ascii="Arial" w:eastAsia="Arial" w:hAnsi="Arial" w:cs="Arial"/>
          <w:b/>
          <w:bCs/>
          <w:sz w:val="20"/>
          <w:szCs w:val="20"/>
          <w:lang w:val="en-GB" w:eastAsia="en-US"/>
        </w:rPr>
        <w:t>Chief Investigator</w:t>
      </w:r>
    </w:p>
    <w:tbl>
      <w:tblPr>
        <w:tblStyle w:val="TableGrid1"/>
        <w:tblW w:w="0" w:type="auto"/>
        <w:tblInd w:w="4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12"/>
        <w:gridCol w:w="6030"/>
      </w:tblGrid>
      <w:tr w:rsidR="006F7297" w:rsidRPr="00612A00" w14:paraId="08756450" w14:textId="77777777" w:rsidTr="006F7297">
        <w:tc>
          <w:tcPr>
            <w:tcW w:w="2646" w:type="dxa"/>
            <w:tcBorders>
              <w:top w:val="single" w:sz="4" w:space="0" w:color="BFBFBF"/>
              <w:left w:val="single" w:sz="4" w:space="0" w:color="BFBFBF"/>
              <w:bottom w:val="single" w:sz="4" w:space="0" w:color="BFBFBF"/>
              <w:right w:val="single" w:sz="4" w:space="0" w:color="BFBFBF"/>
            </w:tcBorders>
            <w:hideMark/>
          </w:tcPr>
          <w:p w14:paraId="48020A4B" w14:textId="77777777" w:rsidR="006F7297" w:rsidRPr="00612A00" w:rsidRDefault="006F7297" w:rsidP="006F7297">
            <w:pPr>
              <w:spacing w:line="360" w:lineRule="auto"/>
              <w:contextualSpacing/>
              <w:jc w:val="both"/>
              <w:rPr>
                <w:b/>
                <w:bCs/>
                <w:sz w:val="20"/>
                <w:szCs w:val="20"/>
                <w:lang w:val="en-GB"/>
              </w:rPr>
            </w:pPr>
            <w:r w:rsidRPr="00612A00">
              <w:rPr>
                <w:b/>
                <w:bCs/>
                <w:sz w:val="20"/>
                <w:szCs w:val="20"/>
                <w:lang w:val="en-GB"/>
              </w:rPr>
              <w:t>Name</w:t>
            </w:r>
          </w:p>
        </w:tc>
        <w:tc>
          <w:tcPr>
            <w:tcW w:w="6416" w:type="dxa"/>
            <w:tcBorders>
              <w:top w:val="single" w:sz="4" w:space="0" w:color="BFBFBF"/>
              <w:left w:val="single" w:sz="4" w:space="0" w:color="BFBFBF"/>
              <w:bottom w:val="single" w:sz="4" w:space="0" w:color="BFBFBF"/>
              <w:right w:val="single" w:sz="4" w:space="0" w:color="BFBFBF"/>
            </w:tcBorders>
            <w:hideMark/>
          </w:tcPr>
          <w:p w14:paraId="1151C168" w14:textId="77777777" w:rsidR="006F7297" w:rsidRPr="00612A00" w:rsidRDefault="006F7297" w:rsidP="006F7297">
            <w:pPr>
              <w:spacing w:line="360" w:lineRule="auto"/>
              <w:contextualSpacing/>
              <w:jc w:val="both"/>
              <w:rPr>
                <w:noProof/>
                <w:sz w:val="20"/>
                <w:szCs w:val="20"/>
              </w:rPr>
            </w:pPr>
            <w:r w:rsidRPr="00612A00">
              <w:rPr>
                <w:noProof/>
                <w:sz w:val="20"/>
                <w:szCs w:val="20"/>
              </w:rPr>
              <w:t>Kaarin Anstey</w:t>
            </w:r>
          </w:p>
        </w:tc>
      </w:tr>
      <w:tr w:rsidR="006F7297" w:rsidRPr="00612A00" w14:paraId="4301A59E" w14:textId="77777777" w:rsidTr="006F7297">
        <w:tc>
          <w:tcPr>
            <w:tcW w:w="2646" w:type="dxa"/>
            <w:tcBorders>
              <w:top w:val="single" w:sz="4" w:space="0" w:color="BFBFBF"/>
              <w:left w:val="single" w:sz="4" w:space="0" w:color="BFBFBF"/>
              <w:bottom w:val="single" w:sz="4" w:space="0" w:color="BFBFBF"/>
              <w:right w:val="single" w:sz="4" w:space="0" w:color="BFBFBF"/>
            </w:tcBorders>
            <w:hideMark/>
          </w:tcPr>
          <w:p w14:paraId="1A960703" w14:textId="77777777" w:rsidR="006F7297" w:rsidRPr="00612A00" w:rsidRDefault="006F7297" w:rsidP="006F7297">
            <w:pPr>
              <w:spacing w:line="360" w:lineRule="auto"/>
              <w:contextualSpacing/>
              <w:jc w:val="both"/>
              <w:rPr>
                <w:b/>
                <w:bCs/>
                <w:sz w:val="20"/>
                <w:szCs w:val="20"/>
                <w:lang w:val="en-GB"/>
              </w:rPr>
            </w:pPr>
            <w:r w:rsidRPr="00612A00">
              <w:rPr>
                <w:b/>
                <w:bCs/>
                <w:sz w:val="20"/>
                <w:szCs w:val="20"/>
                <w:lang w:val="en-GB"/>
              </w:rPr>
              <w:t>Position</w:t>
            </w:r>
          </w:p>
        </w:tc>
        <w:tc>
          <w:tcPr>
            <w:tcW w:w="6416" w:type="dxa"/>
            <w:tcBorders>
              <w:top w:val="single" w:sz="4" w:space="0" w:color="BFBFBF"/>
              <w:left w:val="single" w:sz="4" w:space="0" w:color="BFBFBF"/>
              <w:bottom w:val="single" w:sz="4" w:space="0" w:color="BFBFBF"/>
              <w:right w:val="single" w:sz="4" w:space="0" w:color="BFBFBF"/>
            </w:tcBorders>
            <w:hideMark/>
          </w:tcPr>
          <w:p w14:paraId="0897CF8A" w14:textId="77777777" w:rsidR="006F7297" w:rsidRPr="00612A00" w:rsidRDefault="006F7297" w:rsidP="006F7297">
            <w:pPr>
              <w:spacing w:line="360" w:lineRule="auto"/>
              <w:contextualSpacing/>
              <w:jc w:val="both"/>
              <w:rPr>
                <w:noProof/>
                <w:sz w:val="20"/>
                <w:szCs w:val="20"/>
              </w:rPr>
            </w:pPr>
            <w:r w:rsidRPr="00612A00">
              <w:rPr>
                <w:noProof/>
                <w:sz w:val="20"/>
                <w:szCs w:val="20"/>
              </w:rPr>
              <w:t>Scientia Professor</w:t>
            </w:r>
          </w:p>
        </w:tc>
      </w:tr>
      <w:tr w:rsidR="006F7297" w:rsidRPr="00612A00" w14:paraId="1A8E20AD" w14:textId="77777777" w:rsidTr="006F7297">
        <w:tc>
          <w:tcPr>
            <w:tcW w:w="2646" w:type="dxa"/>
            <w:tcBorders>
              <w:top w:val="single" w:sz="4" w:space="0" w:color="BFBFBF"/>
              <w:left w:val="single" w:sz="4" w:space="0" w:color="BFBFBF"/>
              <w:bottom w:val="single" w:sz="4" w:space="0" w:color="BFBFBF"/>
              <w:right w:val="single" w:sz="4" w:space="0" w:color="BFBFBF"/>
            </w:tcBorders>
            <w:hideMark/>
          </w:tcPr>
          <w:p w14:paraId="313B78FD" w14:textId="77777777" w:rsidR="006F7297" w:rsidRPr="00612A00" w:rsidRDefault="006F7297" w:rsidP="006F7297">
            <w:pPr>
              <w:spacing w:line="360" w:lineRule="auto"/>
              <w:contextualSpacing/>
              <w:jc w:val="both"/>
              <w:rPr>
                <w:b/>
                <w:bCs/>
                <w:sz w:val="20"/>
                <w:szCs w:val="20"/>
                <w:lang w:val="en-GB"/>
              </w:rPr>
            </w:pPr>
            <w:r w:rsidRPr="00612A00">
              <w:rPr>
                <w:b/>
                <w:bCs/>
                <w:sz w:val="20"/>
                <w:szCs w:val="20"/>
                <w:lang w:val="en-GB"/>
              </w:rPr>
              <w:t>Telephone</w:t>
            </w:r>
          </w:p>
        </w:tc>
        <w:tc>
          <w:tcPr>
            <w:tcW w:w="6416" w:type="dxa"/>
            <w:tcBorders>
              <w:top w:val="single" w:sz="4" w:space="0" w:color="BFBFBF"/>
              <w:left w:val="single" w:sz="4" w:space="0" w:color="BFBFBF"/>
              <w:bottom w:val="single" w:sz="4" w:space="0" w:color="BFBFBF"/>
              <w:right w:val="single" w:sz="4" w:space="0" w:color="BFBFBF"/>
            </w:tcBorders>
            <w:hideMark/>
          </w:tcPr>
          <w:p w14:paraId="519D4C8A" w14:textId="77777777" w:rsidR="006F7297" w:rsidRPr="00612A00" w:rsidRDefault="006F7297" w:rsidP="006F7297">
            <w:pPr>
              <w:spacing w:line="360" w:lineRule="auto"/>
              <w:contextualSpacing/>
              <w:jc w:val="both"/>
              <w:rPr>
                <w:noProof/>
                <w:sz w:val="20"/>
                <w:szCs w:val="20"/>
              </w:rPr>
            </w:pPr>
            <w:r w:rsidRPr="00612A00">
              <w:rPr>
                <w:noProof/>
                <w:sz w:val="20"/>
                <w:szCs w:val="20"/>
              </w:rPr>
              <w:t>02 9339 1019</w:t>
            </w:r>
          </w:p>
        </w:tc>
      </w:tr>
      <w:tr w:rsidR="006F7297" w:rsidRPr="00612A00" w14:paraId="282BAE8B" w14:textId="77777777" w:rsidTr="006F7297">
        <w:tc>
          <w:tcPr>
            <w:tcW w:w="2646" w:type="dxa"/>
            <w:tcBorders>
              <w:top w:val="single" w:sz="4" w:space="0" w:color="BFBFBF"/>
              <w:left w:val="single" w:sz="4" w:space="0" w:color="BFBFBF"/>
              <w:bottom w:val="single" w:sz="4" w:space="0" w:color="BFBFBF"/>
              <w:right w:val="single" w:sz="4" w:space="0" w:color="BFBFBF"/>
            </w:tcBorders>
            <w:hideMark/>
          </w:tcPr>
          <w:p w14:paraId="59885ED1" w14:textId="77777777" w:rsidR="006F7297" w:rsidRPr="00612A00" w:rsidRDefault="006F7297" w:rsidP="006F7297">
            <w:pPr>
              <w:spacing w:line="360" w:lineRule="auto"/>
              <w:contextualSpacing/>
              <w:jc w:val="both"/>
              <w:rPr>
                <w:b/>
                <w:bCs/>
                <w:sz w:val="20"/>
                <w:szCs w:val="20"/>
                <w:lang w:val="en-GB"/>
              </w:rPr>
            </w:pPr>
            <w:r w:rsidRPr="00612A00">
              <w:rPr>
                <w:b/>
                <w:bCs/>
                <w:sz w:val="20"/>
                <w:szCs w:val="20"/>
                <w:lang w:val="en-GB"/>
              </w:rPr>
              <w:t>Email</w:t>
            </w:r>
          </w:p>
        </w:tc>
        <w:tc>
          <w:tcPr>
            <w:tcW w:w="6416" w:type="dxa"/>
            <w:tcBorders>
              <w:top w:val="single" w:sz="4" w:space="0" w:color="BFBFBF"/>
              <w:left w:val="single" w:sz="4" w:space="0" w:color="BFBFBF"/>
              <w:bottom w:val="single" w:sz="4" w:space="0" w:color="BFBFBF"/>
              <w:right w:val="single" w:sz="4" w:space="0" w:color="BFBFBF"/>
            </w:tcBorders>
            <w:hideMark/>
          </w:tcPr>
          <w:p w14:paraId="5FAA6D30" w14:textId="77777777" w:rsidR="006F7297" w:rsidRPr="00612A00" w:rsidRDefault="006F7297" w:rsidP="006F7297">
            <w:pPr>
              <w:spacing w:line="360" w:lineRule="auto"/>
              <w:contextualSpacing/>
              <w:jc w:val="both"/>
              <w:rPr>
                <w:noProof/>
                <w:sz w:val="20"/>
                <w:szCs w:val="20"/>
              </w:rPr>
            </w:pPr>
            <w:hyperlink r:id="rId14" w:history="1">
              <w:r w:rsidRPr="00612A00">
                <w:rPr>
                  <w:noProof/>
                  <w:color w:val="0000FF"/>
                  <w:sz w:val="20"/>
                  <w:szCs w:val="20"/>
                  <w:u w:val="single"/>
                </w:rPr>
                <w:t>k.anstey@unsw.edu.au</w:t>
              </w:r>
            </w:hyperlink>
          </w:p>
        </w:tc>
      </w:tr>
    </w:tbl>
    <w:p w14:paraId="2ED3D7C0" w14:textId="77777777" w:rsidR="006F7297" w:rsidRPr="00612A00" w:rsidRDefault="006F7297" w:rsidP="006F7297">
      <w:pPr>
        <w:shd w:val="clear" w:color="auto" w:fill="FFFFFF"/>
        <w:spacing w:after="0" w:line="360" w:lineRule="auto"/>
        <w:ind w:left="-284"/>
        <w:rPr>
          <w:rFonts w:ascii="Arial" w:eastAsia="Arial" w:hAnsi="Arial" w:cs="Arial"/>
          <w:b/>
          <w:bCs/>
          <w:sz w:val="20"/>
          <w:szCs w:val="20"/>
          <w:lang w:eastAsia="en-US"/>
        </w:rPr>
      </w:pPr>
    </w:p>
    <w:p w14:paraId="1CB1C7FB" w14:textId="77777777" w:rsidR="00B4169B" w:rsidRPr="00612A00" w:rsidRDefault="00B4169B" w:rsidP="00B4169B">
      <w:pPr>
        <w:pStyle w:val="ListParagraph"/>
        <w:ind w:left="360"/>
        <w:jc w:val="both"/>
        <w:rPr>
          <w:rFonts w:ascii="Arial" w:hAnsi="Arial" w:cs="Arial"/>
          <w:b/>
          <w:iCs/>
          <w:sz w:val="20"/>
          <w:szCs w:val="20"/>
          <w:lang w:val="en-GB"/>
        </w:rPr>
      </w:pPr>
      <w:r w:rsidRPr="00612A00">
        <w:rPr>
          <w:rFonts w:ascii="Arial" w:hAnsi="Arial" w:cs="Arial"/>
          <w:b/>
          <w:iCs/>
          <w:sz w:val="20"/>
          <w:szCs w:val="20"/>
          <w:lang w:val="en-GB"/>
        </w:rPr>
        <w:t>What if I have a complaint or any concerns about the research study?</w:t>
      </w:r>
    </w:p>
    <w:p w14:paraId="1CB1C7FC" w14:textId="77777777" w:rsidR="00B4169B" w:rsidRPr="00612A00" w:rsidRDefault="00B4169B" w:rsidP="00B4169B">
      <w:pPr>
        <w:pStyle w:val="ListParagraph"/>
        <w:ind w:left="360"/>
        <w:jc w:val="both"/>
        <w:rPr>
          <w:rFonts w:ascii="Arial" w:hAnsi="Arial" w:cs="Arial"/>
          <w:iCs/>
          <w:sz w:val="20"/>
          <w:szCs w:val="20"/>
          <w:lang w:val="en-GB"/>
        </w:rPr>
      </w:pPr>
      <w:r w:rsidRPr="00612A00">
        <w:rPr>
          <w:rFonts w:ascii="Arial" w:hAnsi="Arial" w:cs="Arial"/>
          <w:iCs/>
          <w:sz w:val="20"/>
          <w:szCs w:val="20"/>
          <w:lang w:val="en-GB"/>
        </w:rPr>
        <w:t>If you have a complaint regarding any aspect of the study or the way it is being conducted, please contact the UNSW Human Ethics Coordinator:</w:t>
      </w:r>
    </w:p>
    <w:p w14:paraId="1CB1C7FD" w14:textId="77777777" w:rsidR="00B4169B" w:rsidRPr="00612A00" w:rsidRDefault="00B4169B" w:rsidP="00B4169B">
      <w:pPr>
        <w:pStyle w:val="ListParagraph"/>
        <w:ind w:left="360"/>
        <w:jc w:val="both"/>
        <w:rPr>
          <w:rFonts w:ascii="Arial" w:hAnsi="Arial" w:cs="Arial"/>
          <w:b/>
          <w:iCs/>
          <w:sz w:val="20"/>
          <w:szCs w:val="20"/>
          <w:lang w:val="en-GB"/>
        </w:rPr>
      </w:pPr>
    </w:p>
    <w:p w14:paraId="1CB1C7FE" w14:textId="77777777" w:rsidR="00B4169B" w:rsidRPr="00612A00" w:rsidRDefault="00B4169B" w:rsidP="00B4169B">
      <w:pPr>
        <w:pStyle w:val="ListParagraph"/>
        <w:ind w:left="360"/>
        <w:jc w:val="both"/>
        <w:rPr>
          <w:rFonts w:ascii="Arial" w:hAnsi="Arial" w:cs="Arial"/>
          <w:b/>
          <w:iCs/>
          <w:sz w:val="20"/>
          <w:szCs w:val="20"/>
          <w:lang w:val="en-GB"/>
        </w:rPr>
      </w:pPr>
      <w:r w:rsidRPr="00612A00">
        <w:rPr>
          <w:rFonts w:ascii="Arial" w:hAnsi="Arial" w:cs="Arial"/>
          <w:b/>
          <w:iCs/>
          <w:sz w:val="20"/>
          <w:szCs w:val="20"/>
          <w:lang w:val="en-GB"/>
        </w:rPr>
        <w:t xml:space="preserve">Complaints Contact </w:t>
      </w:r>
    </w:p>
    <w:tbl>
      <w:tblPr>
        <w:tblStyle w:val="TableGrid"/>
        <w:tblW w:w="8548"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04"/>
        <w:gridCol w:w="6044"/>
      </w:tblGrid>
      <w:tr w:rsidR="00B4169B" w:rsidRPr="00612A00" w14:paraId="1CB1C801" w14:textId="77777777" w:rsidTr="00016298">
        <w:tc>
          <w:tcPr>
            <w:tcW w:w="2504" w:type="dxa"/>
          </w:tcPr>
          <w:p w14:paraId="1CB1C7FF" w14:textId="77777777" w:rsidR="00B4169B" w:rsidRPr="00612A00" w:rsidRDefault="00B4169B" w:rsidP="00A400AF">
            <w:pPr>
              <w:pStyle w:val="ListParagraph"/>
              <w:ind w:left="0"/>
              <w:jc w:val="both"/>
              <w:rPr>
                <w:rFonts w:ascii="Arial" w:hAnsi="Arial" w:cs="Arial"/>
                <w:b/>
                <w:iCs/>
                <w:sz w:val="20"/>
                <w:szCs w:val="20"/>
                <w:lang w:val="en-GB"/>
              </w:rPr>
            </w:pPr>
            <w:r w:rsidRPr="00612A00">
              <w:rPr>
                <w:rFonts w:ascii="Arial" w:hAnsi="Arial" w:cs="Arial"/>
                <w:b/>
                <w:iCs/>
                <w:sz w:val="20"/>
                <w:szCs w:val="20"/>
                <w:lang w:val="en-GB"/>
              </w:rPr>
              <w:t>Position</w:t>
            </w:r>
          </w:p>
        </w:tc>
        <w:tc>
          <w:tcPr>
            <w:tcW w:w="6044" w:type="dxa"/>
          </w:tcPr>
          <w:p w14:paraId="1CB1C800" w14:textId="77777777" w:rsidR="00B4169B" w:rsidRPr="00612A00" w:rsidRDefault="00B4169B" w:rsidP="00A400AF">
            <w:pPr>
              <w:pStyle w:val="ListParagraph"/>
              <w:ind w:left="0"/>
              <w:jc w:val="both"/>
              <w:rPr>
                <w:rFonts w:ascii="Arial" w:hAnsi="Arial" w:cs="Arial"/>
                <w:iCs/>
                <w:sz w:val="20"/>
                <w:szCs w:val="20"/>
                <w:lang w:val="en-GB"/>
              </w:rPr>
            </w:pPr>
            <w:r w:rsidRPr="00612A00">
              <w:rPr>
                <w:rFonts w:ascii="Arial" w:hAnsi="Arial" w:cs="Arial"/>
                <w:iCs/>
                <w:sz w:val="20"/>
                <w:szCs w:val="20"/>
                <w:lang w:val="en-GB"/>
              </w:rPr>
              <w:t>UNSW Human Research Ethics Coordinator</w:t>
            </w:r>
          </w:p>
        </w:tc>
      </w:tr>
      <w:tr w:rsidR="00B4169B" w:rsidRPr="00612A00" w14:paraId="1CB1C804" w14:textId="77777777" w:rsidTr="00016298">
        <w:tc>
          <w:tcPr>
            <w:tcW w:w="2504" w:type="dxa"/>
          </w:tcPr>
          <w:p w14:paraId="1CB1C802" w14:textId="77777777" w:rsidR="00B4169B" w:rsidRPr="00612A00" w:rsidRDefault="00B4169B" w:rsidP="00A400AF">
            <w:pPr>
              <w:pStyle w:val="ListParagraph"/>
              <w:ind w:left="0"/>
              <w:jc w:val="both"/>
              <w:rPr>
                <w:rFonts w:ascii="Arial" w:hAnsi="Arial" w:cs="Arial"/>
                <w:b/>
                <w:iCs/>
                <w:sz w:val="20"/>
                <w:szCs w:val="20"/>
                <w:lang w:val="en-GB"/>
              </w:rPr>
            </w:pPr>
            <w:r w:rsidRPr="00612A00">
              <w:rPr>
                <w:rFonts w:ascii="Arial" w:hAnsi="Arial" w:cs="Arial"/>
                <w:b/>
                <w:iCs/>
                <w:sz w:val="20"/>
                <w:szCs w:val="20"/>
                <w:lang w:val="en-GB"/>
              </w:rPr>
              <w:t>Telephone</w:t>
            </w:r>
          </w:p>
        </w:tc>
        <w:tc>
          <w:tcPr>
            <w:tcW w:w="6044" w:type="dxa"/>
          </w:tcPr>
          <w:p w14:paraId="1CB1C803" w14:textId="66B914E1" w:rsidR="00B4169B" w:rsidRPr="00612A00" w:rsidRDefault="005D4671" w:rsidP="00A400AF">
            <w:pPr>
              <w:pStyle w:val="ListParagraph"/>
              <w:ind w:left="0"/>
              <w:jc w:val="both"/>
              <w:rPr>
                <w:rFonts w:ascii="Arial" w:hAnsi="Arial" w:cs="Arial"/>
                <w:iCs/>
                <w:sz w:val="20"/>
                <w:szCs w:val="20"/>
                <w:lang w:val="en-GB"/>
              </w:rPr>
            </w:pPr>
            <w:r>
              <w:rPr>
                <w:rFonts w:ascii="Arial" w:hAnsi="Arial" w:cs="Arial"/>
                <w:iCs/>
                <w:sz w:val="20"/>
                <w:szCs w:val="20"/>
                <w:lang w:val="en-GB"/>
              </w:rPr>
              <w:t>0</w:t>
            </w:r>
            <w:r w:rsidR="00B4169B" w:rsidRPr="00612A00">
              <w:rPr>
                <w:rFonts w:ascii="Arial" w:hAnsi="Arial" w:cs="Arial"/>
                <w:iCs/>
                <w:sz w:val="20"/>
                <w:szCs w:val="20"/>
                <w:lang w:val="en-GB"/>
              </w:rPr>
              <w:t>2 9385 6222</w:t>
            </w:r>
          </w:p>
        </w:tc>
      </w:tr>
      <w:tr w:rsidR="00B4169B" w:rsidRPr="00612A00" w14:paraId="1CB1C807" w14:textId="77777777" w:rsidTr="00016298">
        <w:tc>
          <w:tcPr>
            <w:tcW w:w="2504" w:type="dxa"/>
          </w:tcPr>
          <w:p w14:paraId="1CB1C805" w14:textId="77777777" w:rsidR="00B4169B" w:rsidRPr="00612A00" w:rsidRDefault="00B4169B" w:rsidP="00A400AF">
            <w:pPr>
              <w:pStyle w:val="ListParagraph"/>
              <w:ind w:left="0"/>
              <w:jc w:val="both"/>
              <w:rPr>
                <w:rFonts w:ascii="Arial" w:hAnsi="Arial" w:cs="Arial"/>
                <w:b/>
                <w:iCs/>
                <w:sz w:val="20"/>
                <w:szCs w:val="20"/>
                <w:lang w:val="en-GB"/>
              </w:rPr>
            </w:pPr>
            <w:r w:rsidRPr="00612A00">
              <w:rPr>
                <w:rFonts w:ascii="Arial" w:hAnsi="Arial" w:cs="Arial"/>
                <w:b/>
                <w:iCs/>
                <w:sz w:val="20"/>
                <w:szCs w:val="20"/>
                <w:lang w:val="en-GB"/>
              </w:rPr>
              <w:t>Email</w:t>
            </w:r>
          </w:p>
        </w:tc>
        <w:tc>
          <w:tcPr>
            <w:tcW w:w="6044" w:type="dxa"/>
          </w:tcPr>
          <w:p w14:paraId="1CB1C806" w14:textId="77777777" w:rsidR="00B4169B" w:rsidRPr="00612A00" w:rsidRDefault="00B4169B" w:rsidP="00A400AF">
            <w:pPr>
              <w:pStyle w:val="ListParagraph"/>
              <w:ind w:left="0"/>
              <w:jc w:val="both"/>
              <w:rPr>
                <w:rFonts w:ascii="Arial" w:hAnsi="Arial" w:cs="Arial"/>
                <w:iCs/>
                <w:sz w:val="20"/>
                <w:szCs w:val="20"/>
                <w:lang w:val="en-GB"/>
              </w:rPr>
            </w:pPr>
            <w:hyperlink r:id="rId15" w:history="1">
              <w:r w:rsidRPr="00612A00">
                <w:rPr>
                  <w:rStyle w:val="Hyperlink"/>
                  <w:rFonts w:ascii="Arial" w:hAnsi="Arial" w:cs="Arial"/>
                  <w:iCs/>
                  <w:sz w:val="20"/>
                  <w:szCs w:val="20"/>
                  <w:lang w:val="en-GB"/>
                </w:rPr>
                <w:t>humanethics@unsw.edu.au</w:t>
              </w:r>
            </w:hyperlink>
            <w:r w:rsidRPr="00612A00">
              <w:rPr>
                <w:rFonts w:ascii="Arial" w:hAnsi="Arial" w:cs="Arial"/>
                <w:iCs/>
                <w:sz w:val="20"/>
                <w:szCs w:val="20"/>
                <w:lang w:val="en-GB"/>
              </w:rPr>
              <w:t xml:space="preserve"> </w:t>
            </w:r>
          </w:p>
        </w:tc>
      </w:tr>
      <w:tr w:rsidR="00B4169B" w:rsidRPr="00612A00" w14:paraId="1CB1C80A" w14:textId="77777777" w:rsidTr="00016298">
        <w:tc>
          <w:tcPr>
            <w:tcW w:w="2504" w:type="dxa"/>
          </w:tcPr>
          <w:p w14:paraId="1CB1C808" w14:textId="77777777" w:rsidR="00B4169B" w:rsidRPr="00612A00" w:rsidRDefault="00B4169B" w:rsidP="00A400AF">
            <w:pPr>
              <w:pStyle w:val="ListParagraph"/>
              <w:ind w:left="0"/>
              <w:rPr>
                <w:rFonts w:ascii="Arial" w:hAnsi="Arial" w:cs="Arial"/>
                <w:b/>
                <w:iCs/>
                <w:sz w:val="20"/>
                <w:szCs w:val="20"/>
                <w:lang w:val="en-GB"/>
              </w:rPr>
            </w:pPr>
            <w:r w:rsidRPr="00612A00">
              <w:rPr>
                <w:rFonts w:ascii="Arial" w:hAnsi="Arial" w:cs="Arial"/>
                <w:b/>
                <w:iCs/>
                <w:sz w:val="20"/>
                <w:szCs w:val="20"/>
                <w:lang w:val="en-GB"/>
              </w:rPr>
              <w:t>HC Reference Number</w:t>
            </w:r>
          </w:p>
        </w:tc>
        <w:tc>
          <w:tcPr>
            <w:tcW w:w="6044" w:type="dxa"/>
          </w:tcPr>
          <w:p w14:paraId="1CB1C809" w14:textId="43B56BDB" w:rsidR="00B4169B" w:rsidRPr="00612A00" w:rsidRDefault="003138E5" w:rsidP="00A400AF">
            <w:pPr>
              <w:pStyle w:val="ListParagraph"/>
              <w:ind w:left="0"/>
              <w:jc w:val="both"/>
              <w:rPr>
                <w:rFonts w:ascii="Arial" w:hAnsi="Arial" w:cs="Arial"/>
                <w:sz w:val="20"/>
                <w:szCs w:val="20"/>
                <w:lang w:val="en-GB"/>
              </w:rPr>
            </w:pPr>
            <w:r>
              <w:rPr>
                <w:rFonts w:ascii="Arial" w:hAnsi="Arial" w:cs="Arial"/>
                <w:sz w:val="20"/>
                <w:szCs w:val="20"/>
                <w:lang w:val="en-GB"/>
              </w:rPr>
              <w:t>iRECS6998</w:t>
            </w:r>
          </w:p>
        </w:tc>
      </w:tr>
    </w:tbl>
    <w:p w14:paraId="1CB1C80B" w14:textId="0D5A6A34" w:rsidR="00B4169B" w:rsidRPr="00612A00" w:rsidRDefault="00B4169B" w:rsidP="00B4169B">
      <w:pPr>
        <w:shd w:val="clear" w:color="auto" w:fill="FFFFFF" w:themeFill="background1"/>
        <w:spacing w:after="0" w:line="240" w:lineRule="auto"/>
        <w:rPr>
          <w:rFonts w:ascii="Arial" w:hAnsi="Arial" w:cs="Arial"/>
          <w:b/>
          <w:bCs/>
          <w:sz w:val="20"/>
          <w:szCs w:val="20"/>
          <w:u w:val="single"/>
        </w:rPr>
      </w:pPr>
    </w:p>
    <w:sectPr w:rsidR="00B4169B" w:rsidRPr="00612A00" w:rsidSect="001572E0">
      <w:footerReference w:type="default" r:id="rId16"/>
      <w:pgSz w:w="11900" w:h="16838"/>
      <w:pgMar w:top="1432"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72D4A" w14:textId="77777777" w:rsidR="002238EE" w:rsidRDefault="002238EE" w:rsidP="00400534">
      <w:pPr>
        <w:spacing w:after="0" w:line="240" w:lineRule="auto"/>
      </w:pPr>
      <w:r>
        <w:separator/>
      </w:r>
    </w:p>
  </w:endnote>
  <w:endnote w:type="continuationSeparator" w:id="0">
    <w:p w14:paraId="3C663D96" w14:textId="77777777" w:rsidR="002238EE" w:rsidRDefault="002238EE" w:rsidP="0040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DDA2D" w14:textId="273EB723" w:rsidR="006969AF" w:rsidRPr="006969AF" w:rsidRDefault="006969AF" w:rsidP="006969AF">
    <w:pPr>
      <w:pStyle w:val="Footer"/>
      <w:ind w:left="-1134"/>
      <w:jc w:val="center"/>
      <w:rPr>
        <w:rFonts w:cstheme="minorHAnsi"/>
        <w:b/>
        <w:snapToGrid w:val="0"/>
        <w:sz w:val="18"/>
        <w:szCs w:val="18"/>
      </w:rPr>
    </w:pPr>
    <w:r w:rsidRPr="006969AF">
      <w:rPr>
        <w:rFonts w:cstheme="minorHAnsi"/>
        <w:b/>
        <w:snapToGrid w:val="0"/>
        <w:sz w:val="18"/>
        <w:szCs w:val="18"/>
      </w:rPr>
      <w:t>PIS - Stakeholder consultations for dementia risk reduction programs</w:t>
    </w:r>
    <w:r w:rsidR="00AA2186">
      <w:rPr>
        <w:rFonts w:cstheme="minorHAnsi"/>
        <w:b/>
        <w:snapToGrid w:val="0"/>
        <w:sz w:val="18"/>
        <w:szCs w:val="18"/>
      </w:rPr>
      <w:t xml:space="preserve"> -GPs</w:t>
    </w:r>
    <w:r w:rsidRPr="006969AF">
      <w:rPr>
        <w:rFonts w:cstheme="minorHAnsi"/>
        <w:b/>
        <w:snapToGrid w:val="0"/>
        <w:sz w:val="18"/>
        <w:szCs w:val="18"/>
      </w:rPr>
      <w:tab/>
    </w:r>
    <w:r w:rsidRPr="006969AF">
      <w:rPr>
        <w:rFonts w:cstheme="minorHAnsi"/>
        <w:b/>
        <w:snapToGrid w:val="0"/>
        <w:sz w:val="18"/>
        <w:szCs w:val="18"/>
      </w:rPr>
      <w:tab/>
      <w:t xml:space="preserve">HREC Approval Number: </w:t>
    </w:r>
    <w:r w:rsidR="003138E5" w:rsidRPr="00EE7BED">
      <w:rPr>
        <w:rFonts w:cstheme="minorHAnsi"/>
        <w:bCs/>
        <w:snapToGrid w:val="0"/>
        <w:sz w:val="18"/>
        <w:szCs w:val="18"/>
      </w:rPr>
      <w:t>iRECS6998</w:t>
    </w:r>
  </w:p>
  <w:p w14:paraId="2E87CE59" w14:textId="24C4BA0A" w:rsidR="006969AF" w:rsidRPr="006969AF" w:rsidRDefault="006969AF" w:rsidP="006969AF">
    <w:pPr>
      <w:pStyle w:val="Footer"/>
      <w:ind w:left="-1134"/>
      <w:jc w:val="center"/>
      <w:rPr>
        <w:rFonts w:cstheme="minorHAnsi"/>
        <w:snapToGrid w:val="0"/>
        <w:sz w:val="18"/>
        <w:szCs w:val="18"/>
      </w:rPr>
    </w:pPr>
    <w:r w:rsidRPr="006969AF">
      <w:rPr>
        <w:rFonts w:cstheme="minorHAnsi"/>
        <w:b/>
        <w:snapToGrid w:val="0"/>
        <w:sz w:val="18"/>
        <w:szCs w:val="18"/>
      </w:rPr>
      <w:tab/>
    </w:r>
    <w:r w:rsidRPr="006969AF">
      <w:rPr>
        <w:rFonts w:cstheme="minorHAnsi"/>
        <w:b/>
        <w:snapToGrid w:val="0"/>
        <w:sz w:val="18"/>
        <w:szCs w:val="18"/>
      </w:rPr>
      <w:tab/>
      <w:t xml:space="preserve">Version </w:t>
    </w:r>
    <w:r w:rsidR="006B1151">
      <w:rPr>
        <w:rFonts w:cstheme="minorHAnsi"/>
        <w:b/>
        <w:snapToGrid w:val="0"/>
        <w:sz w:val="18"/>
        <w:szCs w:val="18"/>
      </w:rPr>
      <w:t>4</w:t>
    </w:r>
    <w:r w:rsidRPr="006969AF">
      <w:rPr>
        <w:rFonts w:cstheme="minorHAnsi"/>
        <w:b/>
        <w:snapToGrid w:val="0"/>
        <w:sz w:val="18"/>
        <w:szCs w:val="18"/>
      </w:rPr>
      <w:t xml:space="preserve"> dated</w:t>
    </w:r>
    <w:r w:rsidRPr="006969AF">
      <w:rPr>
        <w:rFonts w:cstheme="minorHAnsi"/>
        <w:snapToGrid w:val="0"/>
        <w:sz w:val="18"/>
        <w:szCs w:val="18"/>
      </w:rPr>
      <w:t xml:space="preserve">: </w:t>
    </w:r>
    <w:r w:rsidR="006B1151">
      <w:rPr>
        <w:rFonts w:cstheme="minorHAnsi"/>
        <w:snapToGrid w:val="0"/>
        <w:sz w:val="18"/>
        <w:szCs w:val="18"/>
      </w:rPr>
      <w:t>15 October</w:t>
    </w:r>
    <w:r w:rsidRPr="006969AF">
      <w:rPr>
        <w:rFonts w:cstheme="minorHAnsi"/>
        <w:snapToGrid w:val="0"/>
        <w:sz w:val="18"/>
        <w:szCs w:val="18"/>
      </w:rPr>
      <w:t xml:space="preserve"> 2024</w:t>
    </w:r>
  </w:p>
  <w:p w14:paraId="3CDF4FF5" w14:textId="07CEB08A" w:rsidR="00FD384A" w:rsidRDefault="00FD384A" w:rsidP="001D5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6D729" w14:textId="77777777" w:rsidR="002238EE" w:rsidRDefault="002238EE" w:rsidP="00400534">
      <w:pPr>
        <w:spacing w:after="0" w:line="240" w:lineRule="auto"/>
      </w:pPr>
      <w:r>
        <w:separator/>
      </w:r>
    </w:p>
  </w:footnote>
  <w:footnote w:type="continuationSeparator" w:id="0">
    <w:p w14:paraId="292B7253" w14:textId="77777777" w:rsidR="002238EE" w:rsidRDefault="002238EE" w:rsidP="00400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545E146"/>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 w15:restartNumberingAfterBreak="0">
    <w:nsid w:val="00000002"/>
    <w:multiLevelType w:val="hybridMultilevel"/>
    <w:tmpl w:val="515F007C"/>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15:restartNumberingAfterBreak="0">
    <w:nsid w:val="00000003"/>
    <w:multiLevelType w:val="hybridMultilevel"/>
    <w:tmpl w:val="5BD062C2"/>
    <w:lvl w:ilvl="0" w:tplc="0409000F">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 w15:restartNumberingAfterBreak="0">
    <w:nsid w:val="00000004"/>
    <w:multiLevelType w:val="hybridMultilevel"/>
    <w:tmpl w:val="12200854"/>
    <w:lvl w:ilvl="0" w:tplc="0409000F">
      <w:start w:val="2"/>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 w15:restartNumberingAfterBreak="0">
    <w:nsid w:val="00000005"/>
    <w:multiLevelType w:val="hybridMultilevel"/>
    <w:tmpl w:val="4DB127F8"/>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5" w15:restartNumberingAfterBreak="0">
    <w:nsid w:val="00000006"/>
    <w:multiLevelType w:val="hybridMultilevel"/>
    <w:tmpl w:val="0216231A"/>
    <w:lvl w:ilvl="0" w:tplc="04090019">
      <w:start w:val="15"/>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6" w15:restartNumberingAfterBreak="0">
    <w:nsid w:val="00000007"/>
    <w:multiLevelType w:val="hybridMultilevel"/>
    <w:tmpl w:val="1F16E9E8"/>
    <w:lvl w:ilvl="0" w:tplc="04090001">
      <w:start w:val="1"/>
      <w:numFmt w:val="bullet"/>
      <w:lvlText w:val="•"/>
      <w:lvlJc w:val="left"/>
    </w:lvl>
    <w:lvl w:ilvl="1" w:tplc="04090019">
      <w:start w:val="15"/>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7" w15:restartNumberingAfterBreak="0">
    <w:nsid w:val="00000008"/>
    <w:multiLevelType w:val="hybridMultilevel"/>
    <w:tmpl w:val="1190CDE6"/>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8" w15:restartNumberingAfterBreak="0">
    <w:nsid w:val="00000009"/>
    <w:multiLevelType w:val="hybridMultilevel"/>
    <w:tmpl w:val="66EF438C"/>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9" w15:restartNumberingAfterBreak="0">
    <w:nsid w:val="0000000A"/>
    <w:multiLevelType w:val="hybridMultilevel"/>
    <w:tmpl w:val="140E0F76"/>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0" w15:restartNumberingAfterBreak="0">
    <w:nsid w:val="0000000B"/>
    <w:multiLevelType w:val="hybridMultilevel"/>
    <w:tmpl w:val="3352255A"/>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1" w15:restartNumberingAfterBreak="0">
    <w:nsid w:val="0000000C"/>
    <w:multiLevelType w:val="hybridMultilevel"/>
    <w:tmpl w:val="109CF92E"/>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2" w15:restartNumberingAfterBreak="0">
    <w:nsid w:val="0000000D"/>
    <w:multiLevelType w:val="hybridMultilevel"/>
    <w:tmpl w:val="0DED7262"/>
    <w:lvl w:ilvl="0" w:tplc="0409000F">
      <w:start w:val="2"/>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3" w15:restartNumberingAfterBreak="0">
    <w:nsid w:val="0000000E"/>
    <w:multiLevelType w:val="hybridMultilevel"/>
    <w:tmpl w:val="7FDCC232"/>
    <w:lvl w:ilvl="0" w:tplc="04090019">
      <w:start w:val="15"/>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4" w15:restartNumberingAfterBreak="0">
    <w:nsid w:val="0000000F"/>
    <w:multiLevelType w:val="hybridMultilevel"/>
    <w:tmpl w:val="1BEFD79E"/>
    <w:lvl w:ilvl="0" w:tplc="04090001">
      <w:start w:val="1"/>
      <w:numFmt w:val="bullet"/>
      <w:lvlText w:val="•"/>
      <w:lvlJc w:val="left"/>
    </w:lvl>
    <w:lvl w:ilvl="1" w:tplc="04090019">
      <w:start w:val="15"/>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5" w15:restartNumberingAfterBreak="0">
    <w:nsid w:val="06342BD2"/>
    <w:multiLevelType w:val="hybridMultilevel"/>
    <w:tmpl w:val="BAA24BEE"/>
    <w:lvl w:ilvl="0" w:tplc="0C09000F">
      <w:start w:val="1"/>
      <w:numFmt w:val="decimal"/>
      <w:lvlText w:val="%1."/>
      <w:lvlJc w:val="left"/>
      <w:pPr>
        <w:ind w:left="578" w:hanging="360"/>
      </w:p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6" w15:restartNumberingAfterBreak="0">
    <w:nsid w:val="085D1740"/>
    <w:multiLevelType w:val="hybridMultilevel"/>
    <w:tmpl w:val="13284B1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0D8602C9"/>
    <w:multiLevelType w:val="hybridMultilevel"/>
    <w:tmpl w:val="6F8822CA"/>
    <w:lvl w:ilvl="0" w:tplc="0C090019">
      <w:start w:val="5"/>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9E2DEC"/>
    <w:multiLevelType w:val="hybridMultilevel"/>
    <w:tmpl w:val="C876D7D4"/>
    <w:lvl w:ilvl="0" w:tplc="1C0C3806">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0D5C2E"/>
    <w:multiLevelType w:val="hybridMultilevel"/>
    <w:tmpl w:val="32206C60"/>
    <w:lvl w:ilvl="0" w:tplc="ED0C9056">
      <w:start w:val="1"/>
      <w:numFmt w:val="decimal"/>
      <w:lvlText w:val="(%1)"/>
      <w:lvlJc w:val="left"/>
      <w:pPr>
        <w:ind w:left="578" w:hanging="360"/>
      </w:pPr>
      <w:rPr>
        <w:rFonts w:hint="default"/>
      </w:rPr>
    </w:lvl>
    <w:lvl w:ilvl="1" w:tplc="288E1898">
      <w:start w:val="1"/>
      <w:numFmt w:val="lowerLetter"/>
      <w:lvlText w:val="%2."/>
      <w:lvlJc w:val="left"/>
      <w:pPr>
        <w:ind w:left="1298" w:hanging="360"/>
      </w:pPr>
      <w:rPr>
        <w:rFonts w:ascii="Times New Roman" w:eastAsiaTheme="minorEastAsia" w:hAnsi="Times New Roman" w:cs="Times New Roman"/>
        <w:b w:val="0"/>
      </w:r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0" w15:restartNumberingAfterBreak="0">
    <w:nsid w:val="255C6FB0"/>
    <w:multiLevelType w:val="hybridMultilevel"/>
    <w:tmpl w:val="8F260EB2"/>
    <w:lvl w:ilvl="0" w:tplc="07EC2A42">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CC46D1"/>
    <w:multiLevelType w:val="hybridMultilevel"/>
    <w:tmpl w:val="245ADA66"/>
    <w:lvl w:ilvl="0" w:tplc="CC428D08">
      <w:start w:val="2"/>
      <w:numFmt w:val="bullet"/>
      <w:lvlText w:val=""/>
      <w:lvlJc w:val="left"/>
      <w:pPr>
        <w:ind w:left="1004" w:hanging="360"/>
      </w:pPr>
      <w:rPr>
        <w:rFonts w:ascii="Symbol" w:eastAsiaTheme="minorEastAsia" w:hAnsi="Symbol"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2A5E0E4A"/>
    <w:multiLevelType w:val="hybridMultilevel"/>
    <w:tmpl w:val="B78021C4"/>
    <w:lvl w:ilvl="0" w:tplc="0C09000F">
      <w:start w:val="1"/>
      <w:numFmt w:val="decimal"/>
      <w:lvlText w:val="%1."/>
      <w:lvlJc w:val="left"/>
      <w:pPr>
        <w:ind w:left="720" w:hanging="360"/>
      </w:pPr>
      <w:rPr>
        <w:rFonts w:hint="default"/>
      </w:rPr>
    </w:lvl>
    <w:lvl w:ilvl="1" w:tplc="1BC25C78">
      <w:numFmt w:val="bullet"/>
      <w:lvlText w:val="-"/>
      <w:lvlJc w:val="left"/>
      <w:pPr>
        <w:ind w:left="1440" w:hanging="360"/>
      </w:pPr>
      <w:rPr>
        <w:rFonts w:ascii="Calibri" w:eastAsia="Cambr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B1651B"/>
    <w:multiLevelType w:val="hybridMultilevel"/>
    <w:tmpl w:val="0B5A00BC"/>
    <w:lvl w:ilvl="0" w:tplc="0C090019">
      <w:start w:val="1"/>
      <w:numFmt w:val="low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4" w15:restartNumberingAfterBreak="0">
    <w:nsid w:val="308D5DCB"/>
    <w:multiLevelType w:val="hybridMultilevel"/>
    <w:tmpl w:val="F250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481847"/>
    <w:multiLevelType w:val="hybridMultilevel"/>
    <w:tmpl w:val="39CCB74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C5C5739"/>
    <w:multiLevelType w:val="hybridMultilevel"/>
    <w:tmpl w:val="7B40CE9A"/>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3CAA168F"/>
    <w:multiLevelType w:val="hybridMultilevel"/>
    <w:tmpl w:val="527CD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0A6ED3"/>
    <w:multiLevelType w:val="hybridMultilevel"/>
    <w:tmpl w:val="9564B4EC"/>
    <w:lvl w:ilvl="0" w:tplc="CD52467A">
      <w:start w:val="1"/>
      <w:numFmt w:val="decimal"/>
      <w:lvlText w:val="%1."/>
      <w:lvlJc w:val="left"/>
      <w:pPr>
        <w:ind w:left="360" w:hanging="360"/>
      </w:pPr>
      <w:rPr>
        <w:rFonts w:ascii="Times New Roman" w:hAnsi="Times New Roman" w:hint="default"/>
        <w:b/>
        <w:color w:val="auto"/>
        <w:sz w:val="24"/>
      </w:rPr>
    </w:lvl>
    <w:lvl w:ilvl="1" w:tplc="3A6A5DFA">
      <w:start w:val="1"/>
      <w:numFmt w:val="lowerLetter"/>
      <w:lvlText w:val="%2."/>
      <w:lvlJc w:val="left"/>
      <w:pPr>
        <w:ind w:left="502" w:hanging="360"/>
      </w:pPr>
      <w:rPr>
        <w:rFonts w:ascii="Times New Roman" w:eastAsiaTheme="minorEastAsia" w:hAnsi="Times New Roman" w:cs="Times New Roman"/>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15F4E"/>
    <w:multiLevelType w:val="hybridMultilevel"/>
    <w:tmpl w:val="DF7A0268"/>
    <w:lvl w:ilvl="0" w:tplc="1BC25C78">
      <w:numFmt w:val="bullet"/>
      <w:lvlText w:val="-"/>
      <w:lvlJc w:val="left"/>
      <w:pPr>
        <w:ind w:left="720" w:hanging="360"/>
      </w:pPr>
      <w:rPr>
        <w:rFonts w:ascii="Calibri" w:eastAsia="Cambr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C515C6"/>
    <w:multiLevelType w:val="hybridMultilevel"/>
    <w:tmpl w:val="00844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FAF42EA"/>
    <w:multiLevelType w:val="hybridMultilevel"/>
    <w:tmpl w:val="E13C6208"/>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880A7E"/>
    <w:multiLevelType w:val="hybridMultilevel"/>
    <w:tmpl w:val="4358DD66"/>
    <w:lvl w:ilvl="0" w:tplc="CF3CBCC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6F36112"/>
    <w:multiLevelType w:val="hybridMultilevel"/>
    <w:tmpl w:val="6B54110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300FB5"/>
    <w:multiLevelType w:val="hybridMultilevel"/>
    <w:tmpl w:val="07B85D96"/>
    <w:lvl w:ilvl="0" w:tplc="A93CF21A">
      <w:start w:val="1"/>
      <w:numFmt w:val="decimal"/>
      <w:lvlText w:val="(%1)"/>
      <w:lvlJc w:val="left"/>
      <w:pPr>
        <w:ind w:left="578" w:hanging="360"/>
      </w:pPr>
      <w:rPr>
        <w:rFonts w:hint="default"/>
        <w:color w:val="A6A6A6" w:themeColor="background1" w:themeShade="A6"/>
      </w:rPr>
    </w:lvl>
    <w:lvl w:ilvl="1" w:tplc="D26C302C">
      <w:start w:val="1"/>
      <w:numFmt w:val="lowerLetter"/>
      <w:lvlText w:val="%2."/>
      <w:lvlJc w:val="left"/>
      <w:pPr>
        <w:ind w:left="1298" w:hanging="360"/>
      </w:pPr>
      <w:rPr>
        <w:rFonts w:ascii="Times New Roman" w:eastAsiaTheme="minorEastAsia" w:hAnsi="Times New Roman" w:cs="Times New Roman"/>
      </w:r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5" w15:restartNumberingAfterBreak="0">
    <w:nsid w:val="65EC5CC0"/>
    <w:multiLevelType w:val="hybridMultilevel"/>
    <w:tmpl w:val="ACE448AA"/>
    <w:lvl w:ilvl="0" w:tplc="D75EC13C">
      <w:start w:val="1"/>
      <w:numFmt w:val="low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36" w15:restartNumberingAfterBreak="0">
    <w:nsid w:val="6D2F6272"/>
    <w:multiLevelType w:val="hybridMultilevel"/>
    <w:tmpl w:val="8092FD3A"/>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A02D08"/>
    <w:multiLevelType w:val="hybridMultilevel"/>
    <w:tmpl w:val="8E609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001A6A"/>
    <w:multiLevelType w:val="hybridMultilevel"/>
    <w:tmpl w:val="DD1AB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0E3B0A"/>
    <w:multiLevelType w:val="hybridMultilevel"/>
    <w:tmpl w:val="381ACA66"/>
    <w:lvl w:ilvl="0" w:tplc="D75EC13C">
      <w:start w:val="1"/>
      <w:numFmt w:val="lowerLetter"/>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6989848">
    <w:abstractNumId w:val="20"/>
  </w:num>
  <w:num w:numId="2" w16cid:durableId="115221147">
    <w:abstractNumId w:val="15"/>
  </w:num>
  <w:num w:numId="3" w16cid:durableId="18315758">
    <w:abstractNumId w:val="28"/>
  </w:num>
  <w:num w:numId="4" w16cid:durableId="578950363">
    <w:abstractNumId w:val="34"/>
  </w:num>
  <w:num w:numId="5" w16cid:durableId="1223952500">
    <w:abstractNumId w:val="29"/>
  </w:num>
  <w:num w:numId="6" w16cid:durableId="977762851">
    <w:abstractNumId w:val="25"/>
  </w:num>
  <w:num w:numId="7" w16cid:durableId="1599831797">
    <w:abstractNumId w:val="33"/>
  </w:num>
  <w:num w:numId="8" w16cid:durableId="1294366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18784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8953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6327437">
    <w:abstractNumId w:val="17"/>
  </w:num>
  <w:num w:numId="12" w16cid:durableId="127213072">
    <w:abstractNumId w:val="36"/>
  </w:num>
  <w:num w:numId="13" w16cid:durableId="1814324713">
    <w:abstractNumId w:val="19"/>
  </w:num>
  <w:num w:numId="14" w16cid:durableId="122508358">
    <w:abstractNumId w:val="22"/>
  </w:num>
  <w:num w:numId="15" w16cid:durableId="834301474">
    <w:abstractNumId w:val="38"/>
  </w:num>
  <w:num w:numId="16" w16cid:durableId="1372922200">
    <w:abstractNumId w:val="40"/>
  </w:num>
  <w:num w:numId="17" w16cid:durableId="1137408097">
    <w:abstractNumId w:val="31"/>
  </w:num>
  <w:num w:numId="18" w16cid:durableId="2115514164">
    <w:abstractNumId w:val="32"/>
  </w:num>
  <w:num w:numId="19" w16cid:durableId="1647929092">
    <w:abstractNumId w:val="30"/>
  </w:num>
  <w:num w:numId="20" w16cid:durableId="293950184">
    <w:abstractNumId w:val="23"/>
  </w:num>
  <w:num w:numId="21" w16cid:durableId="641037507">
    <w:abstractNumId w:val="39"/>
  </w:num>
  <w:num w:numId="22" w16cid:durableId="1069578766">
    <w:abstractNumId w:val="27"/>
  </w:num>
  <w:num w:numId="23" w16cid:durableId="1593468391">
    <w:abstractNumId w:val="0"/>
  </w:num>
  <w:num w:numId="24" w16cid:durableId="1617904167">
    <w:abstractNumId w:val="1"/>
  </w:num>
  <w:num w:numId="25" w16cid:durableId="1059591173">
    <w:abstractNumId w:val="2"/>
  </w:num>
  <w:num w:numId="26" w16cid:durableId="2038045163">
    <w:abstractNumId w:val="3"/>
  </w:num>
  <w:num w:numId="27" w16cid:durableId="1852645853">
    <w:abstractNumId w:val="4"/>
  </w:num>
  <w:num w:numId="28" w16cid:durableId="1079983384">
    <w:abstractNumId w:val="5"/>
  </w:num>
  <w:num w:numId="29" w16cid:durableId="1391885173">
    <w:abstractNumId w:val="6"/>
  </w:num>
  <w:num w:numId="30" w16cid:durableId="1617716698">
    <w:abstractNumId w:val="7"/>
  </w:num>
  <w:num w:numId="31" w16cid:durableId="1585991898">
    <w:abstractNumId w:val="8"/>
  </w:num>
  <w:num w:numId="32" w16cid:durableId="1301955286">
    <w:abstractNumId w:val="9"/>
  </w:num>
  <w:num w:numId="33" w16cid:durableId="1476604609">
    <w:abstractNumId w:val="10"/>
  </w:num>
  <w:num w:numId="34" w16cid:durableId="1441679115">
    <w:abstractNumId w:val="11"/>
  </w:num>
  <w:num w:numId="35" w16cid:durableId="1934050631">
    <w:abstractNumId w:val="12"/>
  </w:num>
  <w:num w:numId="36" w16cid:durableId="1896961919">
    <w:abstractNumId w:val="13"/>
  </w:num>
  <w:num w:numId="37" w16cid:durableId="1675376816">
    <w:abstractNumId w:val="14"/>
  </w:num>
  <w:num w:numId="38" w16cid:durableId="1137142927">
    <w:abstractNumId w:val="37"/>
  </w:num>
  <w:num w:numId="39" w16cid:durableId="386077256">
    <w:abstractNumId w:val="16"/>
  </w:num>
  <w:num w:numId="40" w16cid:durableId="1512602786">
    <w:abstractNumId w:val="24"/>
  </w:num>
  <w:num w:numId="41" w16cid:durableId="896404487">
    <w:abstractNumId w:val="21"/>
  </w:num>
  <w:num w:numId="42" w16cid:durableId="21167795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569025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wNbU0NjA3NTAzNDdT0lEKTi0uzszPAykwrAUANGcpOSwAAAA="/>
  </w:docVars>
  <w:rsids>
    <w:rsidRoot w:val="00301B10"/>
    <w:rsid w:val="000002A3"/>
    <w:rsid w:val="0000092E"/>
    <w:rsid w:val="00001175"/>
    <w:rsid w:val="00006A56"/>
    <w:rsid w:val="000104EE"/>
    <w:rsid w:val="0001144C"/>
    <w:rsid w:val="00013685"/>
    <w:rsid w:val="00013AA8"/>
    <w:rsid w:val="00013E6B"/>
    <w:rsid w:val="00016298"/>
    <w:rsid w:val="00017B9E"/>
    <w:rsid w:val="00026D26"/>
    <w:rsid w:val="00027306"/>
    <w:rsid w:val="000304EC"/>
    <w:rsid w:val="0003207F"/>
    <w:rsid w:val="0003529F"/>
    <w:rsid w:val="000442E8"/>
    <w:rsid w:val="00045161"/>
    <w:rsid w:val="00052970"/>
    <w:rsid w:val="00053CC0"/>
    <w:rsid w:val="0005745C"/>
    <w:rsid w:val="00062A29"/>
    <w:rsid w:val="0007010F"/>
    <w:rsid w:val="00070CEB"/>
    <w:rsid w:val="00071411"/>
    <w:rsid w:val="00073B11"/>
    <w:rsid w:val="00085251"/>
    <w:rsid w:val="00086413"/>
    <w:rsid w:val="00086AF0"/>
    <w:rsid w:val="0009586A"/>
    <w:rsid w:val="000A6272"/>
    <w:rsid w:val="000B17AB"/>
    <w:rsid w:val="000B1B57"/>
    <w:rsid w:val="000C1F23"/>
    <w:rsid w:val="000C7671"/>
    <w:rsid w:val="000D49C2"/>
    <w:rsid w:val="000D64C7"/>
    <w:rsid w:val="000D6626"/>
    <w:rsid w:val="000D6EF6"/>
    <w:rsid w:val="000E05E4"/>
    <w:rsid w:val="000E112B"/>
    <w:rsid w:val="000E113F"/>
    <w:rsid w:val="000E240B"/>
    <w:rsid w:val="000E5110"/>
    <w:rsid w:val="000E697B"/>
    <w:rsid w:val="000E70C5"/>
    <w:rsid w:val="000F0F21"/>
    <w:rsid w:val="000F1A97"/>
    <w:rsid w:val="000F5B2F"/>
    <w:rsid w:val="00100308"/>
    <w:rsid w:val="00105161"/>
    <w:rsid w:val="0010726F"/>
    <w:rsid w:val="00110ED4"/>
    <w:rsid w:val="00111371"/>
    <w:rsid w:val="00113A30"/>
    <w:rsid w:val="00116058"/>
    <w:rsid w:val="00122395"/>
    <w:rsid w:val="00124FCE"/>
    <w:rsid w:val="001251FF"/>
    <w:rsid w:val="001300C0"/>
    <w:rsid w:val="00132278"/>
    <w:rsid w:val="00132ADD"/>
    <w:rsid w:val="0013604D"/>
    <w:rsid w:val="00136E77"/>
    <w:rsid w:val="00141C8D"/>
    <w:rsid w:val="00152832"/>
    <w:rsid w:val="00152D55"/>
    <w:rsid w:val="00156F2C"/>
    <w:rsid w:val="00157216"/>
    <w:rsid w:val="001572E0"/>
    <w:rsid w:val="00161A51"/>
    <w:rsid w:val="00167608"/>
    <w:rsid w:val="001743DE"/>
    <w:rsid w:val="001811C7"/>
    <w:rsid w:val="00181A2E"/>
    <w:rsid w:val="00183859"/>
    <w:rsid w:val="00183DF0"/>
    <w:rsid w:val="00187723"/>
    <w:rsid w:val="001906A4"/>
    <w:rsid w:val="001A28AE"/>
    <w:rsid w:val="001A2AE7"/>
    <w:rsid w:val="001A4D40"/>
    <w:rsid w:val="001B092F"/>
    <w:rsid w:val="001B7B0A"/>
    <w:rsid w:val="001C25F1"/>
    <w:rsid w:val="001C2A37"/>
    <w:rsid w:val="001C3CD1"/>
    <w:rsid w:val="001C3F7A"/>
    <w:rsid w:val="001C680C"/>
    <w:rsid w:val="001D29F5"/>
    <w:rsid w:val="001D423A"/>
    <w:rsid w:val="001D4553"/>
    <w:rsid w:val="001D579C"/>
    <w:rsid w:val="001D5CEE"/>
    <w:rsid w:val="001E0B22"/>
    <w:rsid w:val="001E0DE2"/>
    <w:rsid w:val="001E5DD4"/>
    <w:rsid w:val="00201742"/>
    <w:rsid w:val="00202C56"/>
    <w:rsid w:val="00212269"/>
    <w:rsid w:val="00212844"/>
    <w:rsid w:val="0021512A"/>
    <w:rsid w:val="00222E87"/>
    <w:rsid w:val="00223258"/>
    <w:rsid w:val="002238EE"/>
    <w:rsid w:val="00231747"/>
    <w:rsid w:val="0023177C"/>
    <w:rsid w:val="00237B6C"/>
    <w:rsid w:val="002408F8"/>
    <w:rsid w:val="00242E9A"/>
    <w:rsid w:val="002461F0"/>
    <w:rsid w:val="00246454"/>
    <w:rsid w:val="00247336"/>
    <w:rsid w:val="00251AB3"/>
    <w:rsid w:val="00251F95"/>
    <w:rsid w:val="00252DB5"/>
    <w:rsid w:val="002548F0"/>
    <w:rsid w:val="0025628F"/>
    <w:rsid w:val="00257D45"/>
    <w:rsid w:val="002603AC"/>
    <w:rsid w:val="00261966"/>
    <w:rsid w:val="00263AA5"/>
    <w:rsid w:val="002641BB"/>
    <w:rsid w:val="002641CF"/>
    <w:rsid w:val="00264440"/>
    <w:rsid w:val="00264860"/>
    <w:rsid w:val="002744F7"/>
    <w:rsid w:val="002751A0"/>
    <w:rsid w:val="00286EC6"/>
    <w:rsid w:val="002875D4"/>
    <w:rsid w:val="00297A44"/>
    <w:rsid w:val="002A0BB2"/>
    <w:rsid w:val="002A32DB"/>
    <w:rsid w:val="002A5EE7"/>
    <w:rsid w:val="002A64B1"/>
    <w:rsid w:val="002B0751"/>
    <w:rsid w:val="002B0834"/>
    <w:rsid w:val="002B5FA1"/>
    <w:rsid w:val="002C5363"/>
    <w:rsid w:val="002D14D2"/>
    <w:rsid w:val="002D6B66"/>
    <w:rsid w:val="002E282F"/>
    <w:rsid w:val="002E4DAD"/>
    <w:rsid w:val="002F1808"/>
    <w:rsid w:val="002F6730"/>
    <w:rsid w:val="00301B10"/>
    <w:rsid w:val="00302EF4"/>
    <w:rsid w:val="00304162"/>
    <w:rsid w:val="00307362"/>
    <w:rsid w:val="00307CB9"/>
    <w:rsid w:val="00311D85"/>
    <w:rsid w:val="00312464"/>
    <w:rsid w:val="003138E5"/>
    <w:rsid w:val="00313A77"/>
    <w:rsid w:val="00331E63"/>
    <w:rsid w:val="003364F7"/>
    <w:rsid w:val="00336D84"/>
    <w:rsid w:val="00340322"/>
    <w:rsid w:val="00343A0F"/>
    <w:rsid w:val="003445B3"/>
    <w:rsid w:val="00350F08"/>
    <w:rsid w:val="00355470"/>
    <w:rsid w:val="0036089D"/>
    <w:rsid w:val="0036340C"/>
    <w:rsid w:val="00363E5A"/>
    <w:rsid w:val="003647D1"/>
    <w:rsid w:val="003657AC"/>
    <w:rsid w:val="00366B3E"/>
    <w:rsid w:val="003733E8"/>
    <w:rsid w:val="0037403E"/>
    <w:rsid w:val="00391739"/>
    <w:rsid w:val="00392283"/>
    <w:rsid w:val="0039411F"/>
    <w:rsid w:val="003A4186"/>
    <w:rsid w:val="003B46EC"/>
    <w:rsid w:val="003C2EEC"/>
    <w:rsid w:val="003C31E4"/>
    <w:rsid w:val="003C3402"/>
    <w:rsid w:val="003C76C1"/>
    <w:rsid w:val="003C7873"/>
    <w:rsid w:val="003E415B"/>
    <w:rsid w:val="003E44F8"/>
    <w:rsid w:val="003E6D05"/>
    <w:rsid w:val="003F3BB7"/>
    <w:rsid w:val="003F4128"/>
    <w:rsid w:val="003F4FCF"/>
    <w:rsid w:val="003F681E"/>
    <w:rsid w:val="003F6E87"/>
    <w:rsid w:val="00400534"/>
    <w:rsid w:val="0040426F"/>
    <w:rsid w:val="00404F92"/>
    <w:rsid w:val="00425A9F"/>
    <w:rsid w:val="00426C6A"/>
    <w:rsid w:val="00431B24"/>
    <w:rsid w:val="00434A81"/>
    <w:rsid w:val="00446EF6"/>
    <w:rsid w:val="004577BA"/>
    <w:rsid w:val="00460F30"/>
    <w:rsid w:val="00461585"/>
    <w:rsid w:val="004619FC"/>
    <w:rsid w:val="00461EDC"/>
    <w:rsid w:val="00463622"/>
    <w:rsid w:val="00465A3C"/>
    <w:rsid w:val="0048154C"/>
    <w:rsid w:val="004927BD"/>
    <w:rsid w:val="0049558F"/>
    <w:rsid w:val="004A52C6"/>
    <w:rsid w:val="004B4829"/>
    <w:rsid w:val="004B6202"/>
    <w:rsid w:val="004C149A"/>
    <w:rsid w:val="004C5E4F"/>
    <w:rsid w:val="004C63E5"/>
    <w:rsid w:val="004D3B56"/>
    <w:rsid w:val="004D44B9"/>
    <w:rsid w:val="004D51AA"/>
    <w:rsid w:val="004D555E"/>
    <w:rsid w:val="004E0D2B"/>
    <w:rsid w:val="004E275D"/>
    <w:rsid w:val="004E34A9"/>
    <w:rsid w:val="004E5982"/>
    <w:rsid w:val="004E5CF5"/>
    <w:rsid w:val="004F1959"/>
    <w:rsid w:val="004F2759"/>
    <w:rsid w:val="004F51E3"/>
    <w:rsid w:val="004F642C"/>
    <w:rsid w:val="004F7996"/>
    <w:rsid w:val="0050272E"/>
    <w:rsid w:val="005068CC"/>
    <w:rsid w:val="00507B5F"/>
    <w:rsid w:val="005102ED"/>
    <w:rsid w:val="0051171A"/>
    <w:rsid w:val="00515F97"/>
    <w:rsid w:val="0052178C"/>
    <w:rsid w:val="005223B0"/>
    <w:rsid w:val="00524C5C"/>
    <w:rsid w:val="0053056E"/>
    <w:rsid w:val="005319C7"/>
    <w:rsid w:val="00531E94"/>
    <w:rsid w:val="0053364F"/>
    <w:rsid w:val="00533E0A"/>
    <w:rsid w:val="005358D8"/>
    <w:rsid w:val="00536686"/>
    <w:rsid w:val="00543995"/>
    <w:rsid w:val="00546C83"/>
    <w:rsid w:val="00551D82"/>
    <w:rsid w:val="00552CA0"/>
    <w:rsid w:val="0055387A"/>
    <w:rsid w:val="00555DA1"/>
    <w:rsid w:val="00557013"/>
    <w:rsid w:val="00560C28"/>
    <w:rsid w:val="00561F8E"/>
    <w:rsid w:val="00572349"/>
    <w:rsid w:val="00572FF3"/>
    <w:rsid w:val="00573A33"/>
    <w:rsid w:val="00573B4D"/>
    <w:rsid w:val="00585803"/>
    <w:rsid w:val="00586A2F"/>
    <w:rsid w:val="00587EE8"/>
    <w:rsid w:val="0059401A"/>
    <w:rsid w:val="0059532E"/>
    <w:rsid w:val="005A3AAB"/>
    <w:rsid w:val="005A608F"/>
    <w:rsid w:val="005A685B"/>
    <w:rsid w:val="005B3668"/>
    <w:rsid w:val="005B439C"/>
    <w:rsid w:val="005C436D"/>
    <w:rsid w:val="005C455B"/>
    <w:rsid w:val="005C7936"/>
    <w:rsid w:val="005D3786"/>
    <w:rsid w:val="005D3977"/>
    <w:rsid w:val="005D4671"/>
    <w:rsid w:val="005E19F1"/>
    <w:rsid w:val="005E61FA"/>
    <w:rsid w:val="005F4569"/>
    <w:rsid w:val="005F5CA8"/>
    <w:rsid w:val="005F7C8F"/>
    <w:rsid w:val="00607BC1"/>
    <w:rsid w:val="006112A8"/>
    <w:rsid w:val="00612272"/>
    <w:rsid w:val="00612891"/>
    <w:rsid w:val="00612A00"/>
    <w:rsid w:val="00612C8E"/>
    <w:rsid w:val="00613141"/>
    <w:rsid w:val="006203F8"/>
    <w:rsid w:val="00622C6A"/>
    <w:rsid w:val="006267FD"/>
    <w:rsid w:val="006273C8"/>
    <w:rsid w:val="00627DD5"/>
    <w:rsid w:val="006328CD"/>
    <w:rsid w:val="00635BA5"/>
    <w:rsid w:val="006403F4"/>
    <w:rsid w:val="00642629"/>
    <w:rsid w:val="00642BA8"/>
    <w:rsid w:val="006433C2"/>
    <w:rsid w:val="006436D8"/>
    <w:rsid w:val="00643C5C"/>
    <w:rsid w:val="00644EF3"/>
    <w:rsid w:val="0065043A"/>
    <w:rsid w:val="006529E0"/>
    <w:rsid w:val="00653C9F"/>
    <w:rsid w:val="00655602"/>
    <w:rsid w:val="00656866"/>
    <w:rsid w:val="00656ED9"/>
    <w:rsid w:val="006768F5"/>
    <w:rsid w:val="0068253E"/>
    <w:rsid w:val="006855E5"/>
    <w:rsid w:val="00685720"/>
    <w:rsid w:val="00690B20"/>
    <w:rsid w:val="00692625"/>
    <w:rsid w:val="00692C59"/>
    <w:rsid w:val="00693B1C"/>
    <w:rsid w:val="00695F95"/>
    <w:rsid w:val="006969AF"/>
    <w:rsid w:val="006A5C2C"/>
    <w:rsid w:val="006A6C1C"/>
    <w:rsid w:val="006B1151"/>
    <w:rsid w:val="006B666C"/>
    <w:rsid w:val="006C250D"/>
    <w:rsid w:val="006C4BF3"/>
    <w:rsid w:val="006C656D"/>
    <w:rsid w:val="006C6ECC"/>
    <w:rsid w:val="006D188D"/>
    <w:rsid w:val="006D6209"/>
    <w:rsid w:val="006E3C90"/>
    <w:rsid w:val="006E544D"/>
    <w:rsid w:val="006F1099"/>
    <w:rsid w:val="006F11F4"/>
    <w:rsid w:val="006F7297"/>
    <w:rsid w:val="00704B38"/>
    <w:rsid w:val="0070648D"/>
    <w:rsid w:val="007070A8"/>
    <w:rsid w:val="00710C9C"/>
    <w:rsid w:val="00713B2A"/>
    <w:rsid w:val="00716B20"/>
    <w:rsid w:val="00722BA5"/>
    <w:rsid w:val="00727D03"/>
    <w:rsid w:val="00730D4B"/>
    <w:rsid w:val="00732191"/>
    <w:rsid w:val="00732C8A"/>
    <w:rsid w:val="007400A2"/>
    <w:rsid w:val="00740E18"/>
    <w:rsid w:val="00740E91"/>
    <w:rsid w:val="00741DC3"/>
    <w:rsid w:val="00745864"/>
    <w:rsid w:val="00746DE0"/>
    <w:rsid w:val="00751C12"/>
    <w:rsid w:val="007529FE"/>
    <w:rsid w:val="007542B1"/>
    <w:rsid w:val="00754C31"/>
    <w:rsid w:val="00754EB1"/>
    <w:rsid w:val="007625CC"/>
    <w:rsid w:val="00764195"/>
    <w:rsid w:val="00766BD0"/>
    <w:rsid w:val="00772DA5"/>
    <w:rsid w:val="00773664"/>
    <w:rsid w:val="00777011"/>
    <w:rsid w:val="00780591"/>
    <w:rsid w:val="00784C05"/>
    <w:rsid w:val="00787E2E"/>
    <w:rsid w:val="007A3EBB"/>
    <w:rsid w:val="007A636E"/>
    <w:rsid w:val="007B1CF5"/>
    <w:rsid w:val="007B2841"/>
    <w:rsid w:val="007B33E4"/>
    <w:rsid w:val="007B5797"/>
    <w:rsid w:val="007C1370"/>
    <w:rsid w:val="007C4A44"/>
    <w:rsid w:val="007C7E78"/>
    <w:rsid w:val="007D1E9F"/>
    <w:rsid w:val="007D6BD8"/>
    <w:rsid w:val="007E1186"/>
    <w:rsid w:val="007E1D0D"/>
    <w:rsid w:val="007E2BA9"/>
    <w:rsid w:val="007E32E1"/>
    <w:rsid w:val="007E5ECB"/>
    <w:rsid w:val="007E6A0F"/>
    <w:rsid w:val="007F1F68"/>
    <w:rsid w:val="007F4491"/>
    <w:rsid w:val="00806B7D"/>
    <w:rsid w:val="0080756B"/>
    <w:rsid w:val="0081245F"/>
    <w:rsid w:val="008138BA"/>
    <w:rsid w:val="00814763"/>
    <w:rsid w:val="008152A4"/>
    <w:rsid w:val="00816DB9"/>
    <w:rsid w:val="00821BCF"/>
    <w:rsid w:val="008229DD"/>
    <w:rsid w:val="0082398A"/>
    <w:rsid w:val="00824D9C"/>
    <w:rsid w:val="0082578F"/>
    <w:rsid w:val="0083098B"/>
    <w:rsid w:val="00836FE3"/>
    <w:rsid w:val="0083746F"/>
    <w:rsid w:val="00842CD6"/>
    <w:rsid w:val="00843787"/>
    <w:rsid w:val="00845DAE"/>
    <w:rsid w:val="00852F8D"/>
    <w:rsid w:val="0085460A"/>
    <w:rsid w:val="00855DFB"/>
    <w:rsid w:val="0086603B"/>
    <w:rsid w:val="00867460"/>
    <w:rsid w:val="00872B18"/>
    <w:rsid w:val="0087328B"/>
    <w:rsid w:val="008736C1"/>
    <w:rsid w:val="0087662D"/>
    <w:rsid w:val="00876771"/>
    <w:rsid w:val="00881DDC"/>
    <w:rsid w:val="0088612D"/>
    <w:rsid w:val="00890200"/>
    <w:rsid w:val="00890BA7"/>
    <w:rsid w:val="00891BAD"/>
    <w:rsid w:val="00892841"/>
    <w:rsid w:val="008953F4"/>
    <w:rsid w:val="008968D7"/>
    <w:rsid w:val="00896B98"/>
    <w:rsid w:val="008971F0"/>
    <w:rsid w:val="008A27E7"/>
    <w:rsid w:val="008A43E7"/>
    <w:rsid w:val="008A5C7F"/>
    <w:rsid w:val="008A5EA4"/>
    <w:rsid w:val="008A6B2B"/>
    <w:rsid w:val="008B239B"/>
    <w:rsid w:val="008D1E51"/>
    <w:rsid w:val="008D7B93"/>
    <w:rsid w:val="008E7D03"/>
    <w:rsid w:val="008F432E"/>
    <w:rsid w:val="0090473D"/>
    <w:rsid w:val="00904C5D"/>
    <w:rsid w:val="009050A8"/>
    <w:rsid w:val="00905FE9"/>
    <w:rsid w:val="0090757F"/>
    <w:rsid w:val="00910949"/>
    <w:rsid w:val="00912B79"/>
    <w:rsid w:val="00927CE5"/>
    <w:rsid w:val="009322C0"/>
    <w:rsid w:val="00932BA6"/>
    <w:rsid w:val="00932F53"/>
    <w:rsid w:val="009349F9"/>
    <w:rsid w:val="00934CB3"/>
    <w:rsid w:val="00934EB0"/>
    <w:rsid w:val="0093541D"/>
    <w:rsid w:val="00936396"/>
    <w:rsid w:val="00940E2B"/>
    <w:rsid w:val="00941F22"/>
    <w:rsid w:val="00946304"/>
    <w:rsid w:val="00954EFA"/>
    <w:rsid w:val="0095766B"/>
    <w:rsid w:val="00962632"/>
    <w:rsid w:val="00962C8F"/>
    <w:rsid w:val="00965533"/>
    <w:rsid w:val="00966583"/>
    <w:rsid w:val="0097151F"/>
    <w:rsid w:val="00971757"/>
    <w:rsid w:val="00973D0A"/>
    <w:rsid w:val="00975483"/>
    <w:rsid w:val="0098081E"/>
    <w:rsid w:val="00981365"/>
    <w:rsid w:val="009922D5"/>
    <w:rsid w:val="00992766"/>
    <w:rsid w:val="00997F16"/>
    <w:rsid w:val="009A2C14"/>
    <w:rsid w:val="009A5017"/>
    <w:rsid w:val="009A5AD5"/>
    <w:rsid w:val="009B56C3"/>
    <w:rsid w:val="009C5676"/>
    <w:rsid w:val="009D0218"/>
    <w:rsid w:val="009D0CD5"/>
    <w:rsid w:val="009D2B06"/>
    <w:rsid w:val="009E6559"/>
    <w:rsid w:val="009E7BF1"/>
    <w:rsid w:val="009F06FF"/>
    <w:rsid w:val="009F548E"/>
    <w:rsid w:val="00A000FC"/>
    <w:rsid w:val="00A0146C"/>
    <w:rsid w:val="00A07973"/>
    <w:rsid w:val="00A11195"/>
    <w:rsid w:val="00A15154"/>
    <w:rsid w:val="00A175CB"/>
    <w:rsid w:val="00A17E55"/>
    <w:rsid w:val="00A21174"/>
    <w:rsid w:val="00A24870"/>
    <w:rsid w:val="00A32DD7"/>
    <w:rsid w:val="00A33B14"/>
    <w:rsid w:val="00A35F1E"/>
    <w:rsid w:val="00A36BC9"/>
    <w:rsid w:val="00A400AF"/>
    <w:rsid w:val="00A45C52"/>
    <w:rsid w:val="00A473B1"/>
    <w:rsid w:val="00A631BF"/>
    <w:rsid w:val="00A64591"/>
    <w:rsid w:val="00A6587D"/>
    <w:rsid w:val="00A66262"/>
    <w:rsid w:val="00A6771F"/>
    <w:rsid w:val="00A67781"/>
    <w:rsid w:val="00A677AC"/>
    <w:rsid w:val="00A73DAC"/>
    <w:rsid w:val="00A83027"/>
    <w:rsid w:val="00A95701"/>
    <w:rsid w:val="00A97116"/>
    <w:rsid w:val="00AA2186"/>
    <w:rsid w:val="00AA7E02"/>
    <w:rsid w:val="00AB21A6"/>
    <w:rsid w:val="00AB4D09"/>
    <w:rsid w:val="00AB75AB"/>
    <w:rsid w:val="00AC0F58"/>
    <w:rsid w:val="00AD062B"/>
    <w:rsid w:val="00AD5143"/>
    <w:rsid w:val="00AE3160"/>
    <w:rsid w:val="00AE3ED3"/>
    <w:rsid w:val="00AE70AB"/>
    <w:rsid w:val="00B02F64"/>
    <w:rsid w:val="00B03D8C"/>
    <w:rsid w:val="00B107F8"/>
    <w:rsid w:val="00B145CD"/>
    <w:rsid w:val="00B20BD3"/>
    <w:rsid w:val="00B25D42"/>
    <w:rsid w:val="00B3324F"/>
    <w:rsid w:val="00B40A1F"/>
    <w:rsid w:val="00B4169B"/>
    <w:rsid w:val="00B46452"/>
    <w:rsid w:val="00B500C3"/>
    <w:rsid w:val="00B50E97"/>
    <w:rsid w:val="00B52245"/>
    <w:rsid w:val="00B52673"/>
    <w:rsid w:val="00B55686"/>
    <w:rsid w:val="00B632D5"/>
    <w:rsid w:val="00B65AAC"/>
    <w:rsid w:val="00B7190E"/>
    <w:rsid w:val="00B80FAD"/>
    <w:rsid w:val="00B8237C"/>
    <w:rsid w:val="00B83D50"/>
    <w:rsid w:val="00B85489"/>
    <w:rsid w:val="00B86021"/>
    <w:rsid w:val="00B9064B"/>
    <w:rsid w:val="00B95346"/>
    <w:rsid w:val="00BA3248"/>
    <w:rsid w:val="00BA3B44"/>
    <w:rsid w:val="00BA3CCE"/>
    <w:rsid w:val="00BA68B9"/>
    <w:rsid w:val="00BA6E33"/>
    <w:rsid w:val="00BB388F"/>
    <w:rsid w:val="00BB5CAE"/>
    <w:rsid w:val="00BB6CCE"/>
    <w:rsid w:val="00BB749E"/>
    <w:rsid w:val="00BC34D2"/>
    <w:rsid w:val="00BC3E87"/>
    <w:rsid w:val="00BD3F76"/>
    <w:rsid w:val="00BE1721"/>
    <w:rsid w:val="00BE2CEC"/>
    <w:rsid w:val="00BE7609"/>
    <w:rsid w:val="00BF6A9F"/>
    <w:rsid w:val="00C025BC"/>
    <w:rsid w:val="00C05A12"/>
    <w:rsid w:val="00C06F8C"/>
    <w:rsid w:val="00C07DC4"/>
    <w:rsid w:val="00C11218"/>
    <w:rsid w:val="00C12E03"/>
    <w:rsid w:val="00C13871"/>
    <w:rsid w:val="00C20696"/>
    <w:rsid w:val="00C20C1E"/>
    <w:rsid w:val="00C22029"/>
    <w:rsid w:val="00C229DA"/>
    <w:rsid w:val="00C239A6"/>
    <w:rsid w:val="00C23BD7"/>
    <w:rsid w:val="00C26FDF"/>
    <w:rsid w:val="00C27AA5"/>
    <w:rsid w:val="00C329EF"/>
    <w:rsid w:val="00C32A34"/>
    <w:rsid w:val="00C32F43"/>
    <w:rsid w:val="00C3637C"/>
    <w:rsid w:val="00C44F9A"/>
    <w:rsid w:val="00C47EDD"/>
    <w:rsid w:val="00C50AE4"/>
    <w:rsid w:val="00C50DDB"/>
    <w:rsid w:val="00C53E8D"/>
    <w:rsid w:val="00C558CA"/>
    <w:rsid w:val="00C64184"/>
    <w:rsid w:val="00C65CBD"/>
    <w:rsid w:val="00C670AF"/>
    <w:rsid w:val="00C6764A"/>
    <w:rsid w:val="00C759B9"/>
    <w:rsid w:val="00C76F4C"/>
    <w:rsid w:val="00C83384"/>
    <w:rsid w:val="00C8495F"/>
    <w:rsid w:val="00C84A15"/>
    <w:rsid w:val="00C861E6"/>
    <w:rsid w:val="00C90269"/>
    <w:rsid w:val="00C92F27"/>
    <w:rsid w:val="00C96812"/>
    <w:rsid w:val="00CA6DD8"/>
    <w:rsid w:val="00CA7B4C"/>
    <w:rsid w:val="00CB1415"/>
    <w:rsid w:val="00CB37FC"/>
    <w:rsid w:val="00CC2F3E"/>
    <w:rsid w:val="00CC4241"/>
    <w:rsid w:val="00CD2D70"/>
    <w:rsid w:val="00CD46EE"/>
    <w:rsid w:val="00CD7758"/>
    <w:rsid w:val="00CD7AAC"/>
    <w:rsid w:val="00CE13D6"/>
    <w:rsid w:val="00CE2DE6"/>
    <w:rsid w:val="00CF29EF"/>
    <w:rsid w:val="00CF2E9C"/>
    <w:rsid w:val="00CF401E"/>
    <w:rsid w:val="00CF605A"/>
    <w:rsid w:val="00D03436"/>
    <w:rsid w:val="00D04F12"/>
    <w:rsid w:val="00D116E7"/>
    <w:rsid w:val="00D14CFE"/>
    <w:rsid w:val="00D20EBB"/>
    <w:rsid w:val="00D23E31"/>
    <w:rsid w:val="00D250F3"/>
    <w:rsid w:val="00D264B6"/>
    <w:rsid w:val="00D279DC"/>
    <w:rsid w:val="00D33D55"/>
    <w:rsid w:val="00D34CAE"/>
    <w:rsid w:val="00D35149"/>
    <w:rsid w:val="00D401C5"/>
    <w:rsid w:val="00D42EF0"/>
    <w:rsid w:val="00D43093"/>
    <w:rsid w:val="00D512F7"/>
    <w:rsid w:val="00D51440"/>
    <w:rsid w:val="00D518A9"/>
    <w:rsid w:val="00D52FC6"/>
    <w:rsid w:val="00D53737"/>
    <w:rsid w:val="00D53AB1"/>
    <w:rsid w:val="00D637F9"/>
    <w:rsid w:val="00D6634A"/>
    <w:rsid w:val="00D67C88"/>
    <w:rsid w:val="00D7323D"/>
    <w:rsid w:val="00D74EA4"/>
    <w:rsid w:val="00D83E3C"/>
    <w:rsid w:val="00D8413F"/>
    <w:rsid w:val="00D866D1"/>
    <w:rsid w:val="00D9155C"/>
    <w:rsid w:val="00D91FC2"/>
    <w:rsid w:val="00D9738C"/>
    <w:rsid w:val="00DA1519"/>
    <w:rsid w:val="00DA378F"/>
    <w:rsid w:val="00DA5DD2"/>
    <w:rsid w:val="00DB3E48"/>
    <w:rsid w:val="00DB5A6F"/>
    <w:rsid w:val="00DC0C00"/>
    <w:rsid w:val="00DC167C"/>
    <w:rsid w:val="00DC1FA0"/>
    <w:rsid w:val="00DC3327"/>
    <w:rsid w:val="00DC546E"/>
    <w:rsid w:val="00DD5E6F"/>
    <w:rsid w:val="00DD5E7D"/>
    <w:rsid w:val="00DE1373"/>
    <w:rsid w:val="00DE2533"/>
    <w:rsid w:val="00DE4C73"/>
    <w:rsid w:val="00DF1DEC"/>
    <w:rsid w:val="00DF5FD2"/>
    <w:rsid w:val="00DF732E"/>
    <w:rsid w:val="00E00E5B"/>
    <w:rsid w:val="00E04147"/>
    <w:rsid w:val="00E06494"/>
    <w:rsid w:val="00E06B81"/>
    <w:rsid w:val="00E1183F"/>
    <w:rsid w:val="00E11D9E"/>
    <w:rsid w:val="00E12237"/>
    <w:rsid w:val="00E13A0D"/>
    <w:rsid w:val="00E16609"/>
    <w:rsid w:val="00E23713"/>
    <w:rsid w:val="00E26540"/>
    <w:rsid w:val="00E26609"/>
    <w:rsid w:val="00E26776"/>
    <w:rsid w:val="00E31F4C"/>
    <w:rsid w:val="00E374D7"/>
    <w:rsid w:val="00E45EBB"/>
    <w:rsid w:val="00E553EF"/>
    <w:rsid w:val="00E6233F"/>
    <w:rsid w:val="00E6340B"/>
    <w:rsid w:val="00E70738"/>
    <w:rsid w:val="00E70A41"/>
    <w:rsid w:val="00E71F54"/>
    <w:rsid w:val="00E74BC8"/>
    <w:rsid w:val="00E82CCA"/>
    <w:rsid w:val="00E91E01"/>
    <w:rsid w:val="00E96A6F"/>
    <w:rsid w:val="00EA2D6D"/>
    <w:rsid w:val="00EA3FBA"/>
    <w:rsid w:val="00EA4C19"/>
    <w:rsid w:val="00EB052F"/>
    <w:rsid w:val="00EB26CD"/>
    <w:rsid w:val="00EB331E"/>
    <w:rsid w:val="00EB3645"/>
    <w:rsid w:val="00EB76B9"/>
    <w:rsid w:val="00EC52A8"/>
    <w:rsid w:val="00ED6230"/>
    <w:rsid w:val="00EE329A"/>
    <w:rsid w:val="00EE7BED"/>
    <w:rsid w:val="00EF070E"/>
    <w:rsid w:val="00EF2298"/>
    <w:rsid w:val="00EF363C"/>
    <w:rsid w:val="00EF50EA"/>
    <w:rsid w:val="00EF7054"/>
    <w:rsid w:val="00EF72D7"/>
    <w:rsid w:val="00F00A72"/>
    <w:rsid w:val="00F04946"/>
    <w:rsid w:val="00F11CA1"/>
    <w:rsid w:val="00F1379F"/>
    <w:rsid w:val="00F22935"/>
    <w:rsid w:val="00F27A8C"/>
    <w:rsid w:val="00F35B60"/>
    <w:rsid w:val="00F42BCF"/>
    <w:rsid w:val="00F60F1D"/>
    <w:rsid w:val="00F65A01"/>
    <w:rsid w:val="00F709A4"/>
    <w:rsid w:val="00F7680C"/>
    <w:rsid w:val="00F805BF"/>
    <w:rsid w:val="00F81993"/>
    <w:rsid w:val="00F81CB5"/>
    <w:rsid w:val="00F8207F"/>
    <w:rsid w:val="00F8307A"/>
    <w:rsid w:val="00F83BAE"/>
    <w:rsid w:val="00F86D21"/>
    <w:rsid w:val="00F87352"/>
    <w:rsid w:val="00F87A3C"/>
    <w:rsid w:val="00F90664"/>
    <w:rsid w:val="00F930EA"/>
    <w:rsid w:val="00F95AA8"/>
    <w:rsid w:val="00FA0ABD"/>
    <w:rsid w:val="00FB12F5"/>
    <w:rsid w:val="00FB43CD"/>
    <w:rsid w:val="00FB4C22"/>
    <w:rsid w:val="00FB4E51"/>
    <w:rsid w:val="00FC23A6"/>
    <w:rsid w:val="00FC4BDD"/>
    <w:rsid w:val="00FC566E"/>
    <w:rsid w:val="00FC6278"/>
    <w:rsid w:val="00FD24CA"/>
    <w:rsid w:val="00FD2A30"/>
    <w:rsid w:val="00FD2C1C"/>
    <w:rsid w:val="00FD384A"/>
    <w:rsid w:val="00FD3A30"/>
    <w:rsid w:val="00FD41FD"/>
    <w:rsid w:val="00FD7051"/>
    <w:rsid w:val="00FD7379"/>
    <w:rsid w:val="00FE192D"/>
    <w:rsid w:val="00FE20D3"/>
    <w:rsid w:val="00FE25C2"/>
    <w:rsid w:val="00FF06A5"/>
    <w:rsid w:val="00FF38E8"/>
    <w:rsid w:val="56870905"/>
  </w:rsids>
  <m:mathPr>
    <m:mathFont m:val="Cambria Math"/>
    <m:brkBin m:val="before"/>
    <m:brkBinSub m:val="--"/>
    <m:smallFrac m:val="0"/>
    <m:dispDef/>
    <m:lMargin m:val="0"/>
    <m:rMargin m:val="0"/>
    <m:defJc m:val="centerGroup"/>
    <m:wrapIndent m:val="1440"/>
    <m:intLim m:val="subSup"/>
    <m:naryLim m:val="undOvr"/>
  </m:mathPr>
  <w:themeFontLang w:val="en-AU"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B1C632"/>
  <w15:docId w15:val="{164F7DB4-3723-F64A-9FA5-EA1D12DD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690B20"/>
    <w:pPr>
      <w:keepNext/>
      <w:tabs>
        <w:tab w:val="left" w:pos="6096"/>
        <w:tab w:val="left" w:pos="7371"/>
      </w:tabs>
      <w:spacing w:after="0" w:line="240" w:lineRule="auto"/>
      <w:ind w:right="20"/>
      <w:jc w:val="center"/>
      <w:outlineLvl w:val="5"/>
    </w:pPr>
    <w:rPr>
      <w:rFonts w:ascii="Times New Roman" w:eastAsia="Times New Roman" w:hAnsi="Times New Roman" w:cs="Times New Roman"/>
      <w:b/>
      <w:sz w:val="20"/>
      <w:szCs w:val="20"/>
    </w:rPr>
  </w:style>
  <w:style w:type="paragraph" w:styleId="Heading8">
    <w:name w:val="heading 8"/>
    <w:basedOn w:val="Normal"/>
    <w:next w:val="Normal"/>
    <w:link w:val="Heading8Char"/>
    <w:uiPriority w:val="9"/>
    <w:qFormat/>
    <w:rsid w:val="00690B20"/>
    <w:pPr>
      <w:keepNext/>
      <w:spacing w:after="0" w:line="240" w:lineRule="auto"/>
      <w:outlineLvl w:val="7"/>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534"/>
  </w:style>
  <w:style w:type="paragraph" w:styleId="Footer">
    <w:name w:val="footer"/>
    <w:basedOn w:val="Normal"/>
    <w:link w:val="FooterChar"/>
    <w:uiPriority w:val="99"/>
    <w:unhideWhenUsed/>
    <w:rsid w:val="00400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534"/>
  </w:style>
  <w:style w:type="character" w:styleId="PlaceholderText">
    <w:name w:val="Placeholder Text"/>
    <w:basedOn w:val="DefaultParagraphFont"/>
    <w:uiPriority w:val="99"/>
    <w:semiHidden/>
    <w:rsid w:val="00FE20D3"/>
    <w:rPr>
      <w:color w:val="808080"/>
    </w:rPr>
  </w:style>
  <w:style w:type="paragraph" w:styleId="BalloonText">
    <w:name w:val="Balloon Text"/>
    <w:basedOn w:val="Normal"/>
    <w:link w:val="BalloonTextChar"/>
    <w:unhideWhenUsed/>
    <w:rsid w:val="00FE2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E20D3"/>
    <w:rPr>
      <w:rFonts w:ascii="Tahoma" w:hAnsi="Tahoma" w:cs="Tahoma"/>
      <w:sz w:val="16"/>
      <w:szCs w:val="16"/>
    </w:rPr>
  </w:style>
  <w:style w:type="paragraph" w:styleId="ListParagraph">
    <w:name w:val="List Paragraph"/>
    <w:basedOn w:val="Normal"/>
    <w:uiPriority w:val="34"/>
    <w:qFormat/>
    <w:rsid w:val="00FE20D3"/>
    <w:pPr>
      <w:ind w:left="720"/>
      <w:contextualSpacing/>
    </w:pPr>
  </w:style>
  <w:style w:type="character" w:styleId="Hyperlink">
    <w:name w:val="Hyperlink"/>
    <w:basedOn w:val="DefaultParagraphFont"/>
    <w:uiPriority w:val="99"/>
    <w:unhideWhenUsed/>
    <w:rsid w:val="00FE20D3"/>
    <w:rPr>
      <w:color w:val="0000FF" w:themeColor="hyperlink"/>
      <w:u w:val="single"/>
    </w:rPr>
  </w:style>
  <w:style w:type="character" w:styleId="FollowedHyperlink">
    <w:name w:val="FollowedHyperlink"/>
    <w:basedOn w:val="DefaultParagraphFont"/>
    <w:uiPriority w:val="99"/>
    <w:semiHidden/>
    <w:unhideWhenUsed/>
    <w:rsid w:val="00313A77"/>
    <w:rPr>
      <w:color w:val="800080" w:themeColor="followedHyperlink"/>
      <w:u w:val="single"/>
    </w:rPr>
  </w:style>
  <w:style w:type="table" w:styleId="TableGrid">
    <w:name w:val="Table Grid"/>
    <w:basedOn w:val="TableNormal"/>
    <w:uiPriority w:val="59"/>
    <w:rsid w:val="0065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2C8A"/>
    <w:rPr>
      <w:sz w:val="16"/>
      <w:szCs w:val="16"/>
    </w:rPr>
  </w:style>
  <w:style w:type="paragraph" w:styleId="CommentText">
    <w:name w:val="annotation text"/>
    <w:basedOn w:val="Normal"/>
    <w:link w:val="CommentTextChar"/>
    <w:uiPriority w:val="99"/>
    <w:semiHidden/>
    <w:unhideWhenUsed/>
    <w:rsid w:val="00732C8A"/>
    <w:pPr>
      <w:spacing w:line="240" w:lineRule="auto"/>
    </w:pPr>
    <w:rPr>
      <w:sz w:val="20"/>
      <w:szCs w:val="20"/>
    </w:rPr>
  </w:style>
  <w:style w:type="character" w:customStyle="1" w:styleId="CommentTextChar">
    <w:name w:val="Comment Text Char"/>
    <w:basedOn w:val="DefaultParagraphFont"/>
    <w:link w:val="CommentText"/>
    <w:uiPriority w:val="99"/>
    <w:semiHidden/>
    <w:rsid w:val="00732C8A"/>
    <w:rPr>
      <w:sz w:val="20"/>
      <w:szCs w:val="20"/>
    </w:rPr>
  </w:style>
  <w:style w:type="paragraph" w:styleId="CommentSubject">
    <w:name w:val="annotation subject"/>
    <w:basedOn w:val="CommentText"/>
    <w:next w:val="CommentText"/>
    <w:link w:val="CommentSubjectChar"/>
    <w:uiPriority w:val="99"/>
    <w:semiHidden/>
    <w:unhideWhenUsed/>
    <w:rsid w:val="00732C8A"/>
    <w:rPr>
      <w:b/>
      <w:bCs/>
    </w:rPr>
  </w:style>
  <w:style w:type="character" w:customStyle="1" w:styleId="CommentSubjectChar">
    <w:name w:val="Comment Subject Char"/>
    <w:basedOn w:val="CommentTextChar"/>
    <w:link w:val="CommentSubject"/>
    <w:uiPriority w:val="99"/>
    <w:semiHidden/>
    <w:rsid w:val="00732C8A"/>
    <w:rPr>
      <w:b/>
      <w:bCs/>
      <w:sz w:val="20"/>
      <w:szCs w:val="20"/>
    </w:rPr>
  </w:style>
  <w:style w:type="character" w:customStyle="1" w:styleId="Heading6Char">
    <w:name w:val="Heading 6 Char"/>
    <w:basedOn w:val="DefaultParagraphFont"/>
    <w:link w:val="Heading6"/>
    <w:rsid w:val="00690B20"/>
    <w:rPr>
      <w:rFonts w:ascii="Times New Roman" w:eastAsia="Times New Roman" w:hAnsi="Times New Roman" w:cs="Times New Roman"/>
      <w:b/>
      <w:sz w:val="20"/>
      <w:szCs w:val="20"/>
    </w:rPr>
  </w:style>
  <w:style w:type="character" w:customStyle="1" w:styleId="Heading8Char">
    <w:name w:val="Heading 8 Char"/>
    <w:basedOn w:val="DefaultParagraphFont"/>
    <w:link w:val="Heading8"/>
    <w:uiPriority w:val="9"/>
    <w:rsid w:val="00690B20"/>
    <w:rPr>
      <w:rFonts w:ascii="Times New Roman" w:eastAsia="Times New Roman" w:hAnsi="Times New Roman" w:cs="Times New Roman"/>
      <w:b/>
      <w:sz w:val="24"/>
      <w:szCs w:val="20"/>
      <w:lang w:val="en-US"/>
    </w:rPr>
  </w:style>
  <w:style w:type="character" w:styleId="PageNumber">
    <w:name w:val="page number"/>
    <w:basedOn w:val="DefaultParagraphFont"/>
    <w:uiPriority w:val="99"/>
    <w:semiHidden/>
    <w:unhideWhenUsed/>
    <w:rsid w:val="00073B11"/>
  </w:style>
  <w:style w:type="character" w:customStyle="1" w:styleId="UnresolvedMention1">
    <w:name w:val="Unresolved Mention1"/>
    <w:basedOn w:val="DefaultParagraphFont"/>
    <w:uiPriority w:val="99"/>
    <w:semiHidden/>
    <w:unhideWhenUsed/>
    <w:rsid w:val="00891BAD"/>
    <w:rPr>
      <w:color w:val="808080"/>
      <w:shd w:val="clear" w:color="auto" w:fill="E6E6E6"/>
    </w:rPr>
  </w:style>
  <w:style w:type="paragraph" w:styleId="BodyText2">
    <w:name w:val="Body Text 2"/>
    <w:basedOn w:val="Normal"/>
    <w:link w:val="BodyText2Char"/>
    <w:uiPriority w:val="99"/>
    <w:unhideWhenUsed/>
    <w:rsid w:val="00F8307A"/>
    <w:pPr>
      <w:spacing w:after="120" w:line="480" w:lineRule="auto"/>
    </w:pPr>
    <w:rPr>
      <w:lang w:eastAsia="en-US"/>
    </w:rPr>
  </w:style>
  <w:style w:type="character" w:customStyle="1" w:styleId="BodyText2Char">
    <w:name w:val="Body Text 2 Char"/>
    <w:basedOn w:val="DefaultParagraphFont"/>
    <w:link w:val="BodyText2"/>
    <w:uiPriority w:val="99"/>
    <w:rsid w:val="00F8307A"/>
    <w:rPr>
      <w:lang w:eastAsia="en-US"/>
    </w:rPr>
  </w:style>
  <w:style w:type="character" w:styleId="SubtleEmphasis">
    <w:name w:val="Subtle Emphasis"/>
    <w:uiPriority w:val="19"/>
    <w:qFormat/>
    <w:rsid w:val="00F8307A"/>
    <w:rPr>
      <w:i/>
      <w:iCs/>
    </w:rPr>
  </w:style>
  <w:style w:type="character" w:customStyle="1" w:styleId="UnresolvedMention2">
    <w:name w:val="Unresolved Mention2"/>
    <w:basedOn w:val="DefaultParagraphFont"/>
    <w:uiPriority w:val="99"/>
    <w:semiHidden/>
    <w:unhideWhenUsed/>
    <w:rsid w:val="006112A8"/>
    <w:rPr>
      <w:color w:val="605E5C"/>
      <w:shd w:val="clear" w:color="auto" w:fill="E1DFDD"/>
    </w:rPr>
  </w:style>
  <w:style w:type="paragraph" w:styleId="Revision">
    <w:name w:val="Revision"/>
    <w:hidden/>
    <w:uiPriority w:val="99"/>
    <w:semiHidden/>
    <w:rsid w:val="00692625"/>
    <w:pPr>
      <w:spacing w:after="0" w:line="240" w:lineRule="auto"/>
    </w:pPr>
  </w:style>
  <w:style w:type="character" w:customStyle="1" w:styleId="eop">
    <w:name w:val="eop"/>
    <w:basedOn w:val="DefaultParagraphFont"/>
    <w:rsid w:val="00CD46EE"/>
  </w:style>
  <w:style w:type="table" w:customStyle="1" w:styleId="TableGrid1">
    <w:name w:val="Table Grid1"/>
    <w:basedOn w:val="TableNormal"/>
    <w:next w:val="TableGrid"/>
    <w:uiPriority w:val="59"/>
    <w:rsid w:val="006F7297"/>
    <w:pPr>
      <w:spacing w:after="0" w:line="240" w:lineRule="auto"/>
    </w:pPr>
    <w:rPr>
      <w:rFonts w:ascii="Arial" w:eastAsia="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1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80132">
      <w:bodyDiv w:val="1"/>
      <w:marLeft w:val="0"/>
      <w:marRight w:val="0"/>
      <w:marTop w:val="0"/>
      <w:marBottom w:val="0"/>
      <w:divBdr>
        <w:top w:val="none" w:sz="0" w:space="0" w:color="auto"/>
        <w:left w:val="none" w:sz="0" w:space="0" w:color="auto"/>
        <w:bottom w:val="none" w:sz="0" w:space="0" w:color="auto"/>
        <w:right w:val="none" w:sz="0" w:space="0" w:color="auto"/>
      </w:divBdr>
    </w:div>
    <w:div w:id="332026866">
      <w:bodyDiv w:val="1"/>
      <w:marLeft w:val="0"/>
      <w:marRight w:val="0"/>
      <w:marTop w:val="0"/>
      <w:marBottom w:val="0"/>
      <w:divBdr>
        <w:top w:val="none" w:sz="0" w:space="0" w:color="auto"/>
        <w:left w:val="none" w:sz="0" w:space="0" w:color="auto"/>
        <w:bottom w:val="none" w:sz="0" w:space="0" w:color="auto"/>
        <w:right w:val="none" w:sz="0" w:space="0" w:color="auto"/>
      </w:divBdr>
    </w:div>
    <w:div w:id="347683829">
      <w:bodyDiv w:val="1"/>
      <w:marLeft w:val="0"/>
      <w:marRight w:val="0"/>
      <w:marTop w:val="0"/>
      <w:marBottom w:val="0"/>
      <w:divBdr>
        <w:top w:val="none" w:sz="0" w:space="0" w:color="auto"/>
        <w:left w:val="none" w:sz="0" w:space="0" w:color="auto"/>
        <w:bottom w:val="none" w:sz="0" w:space="0" w:color="auto"/>
        <w:right w:val="none" w:sz="0" w:space="0" w:color="auto"/>
      </w:divBdr>
    </w:div>
    <w:div w:id="436020474">
      <w:bodyDiv w:val="1"/>
      <w:marLeft w:val="0"/>
      <w:marRight w:val="0"/>
      <w:marTop w:val="0"/>
      <w:marBottom w:val="0"/>
      <w:divBdr>
        <w:top w:val="none" w:sz="0" w:space="0" w:color="auto"/>
        <w:left w:val="none" w:sz="0" w:space="0" w:color="auto"/>
        <w:bottom w:val="none" w:sz="0" w:space="0" w:color="auto"/>
        <w:right w:val="none" w:sz="0" w:space="0" w:color="auto"/>
      </w:divBdr>
    </w:div>
    <w:div w:id="453140442">
      <w:bodyDiv w:val="1"/>
      <w:marLeft w:val="0"/>
      <w:marRight w:val="0"/>
      <w:marTop w:val="0"/>
      <w:marBottom w:val="0"/>
      <w:divBdr>
        <w:top w:val="none" w:sz="0" w:space="0" w:color="auto"/>
        <w:left w:val="none" w:sz="0" w:space="0" w:color="auto"/>
        <w:bottom w:val="none" w:sz="0" w:space="0" w:color="auto"/>
        <w:right w:val="none" w:sz="0" w:space="0" w:color="auto"/>
      </w:divBdr>
    </w:div>
    <w:div w:id="503476702">
      <w:bodyDiv w:val="1"/>
      <w:marLeft w:val="0"/>
      <w:marRight w:val="0"/>
      <w:marTop w:val="0"/>
      <w:marBottom w:val="0"/>
      <w:divBdr>
        <w:top w:val="none" w:sz="0" w:space="0" w:color="auto"/>
        <w:left w:val="none" w:sz="0" w:space="0" w:color="auto"/>
        <w:bottom w:val="none" w:sz="0" w:space="0" w:color="auto"/>
        <w:right w:val="none" w:sz="0" w:space="0" w:color="auto"/>
      </w:divBdr>
    </w:div>
    <w:div w:id="719399880">
      <w:bodyDiv w:val="1"/>
      <w:marLeft w:val="0"/>
      <w:marRight w:val="0"/>
      <w:marTop w:val="0"/>
      <w:marBottom w:val="0"/>
      <w:divBdr>
        <w:top w:val="none" w:sz="0" w:space="0" w:color="auto"/>
        <w:left w:val="none" w:sz="0" w:space="0" w:color="auto"/>
        <w:bottom w:val="none" w:sz="0" w:space="0" w:color="auto"/>
        <w:right w:val="none" w:sz="0" w:space="0" w:color="auto"/>
      </w:divBdr>
    </w:div>
    <w:div w:id="1025912032">
      <w:bodyDiv w:val="1"/>
      <w:marLeft w:val="0"/>
      <w:marRight w:val="0"/>
      <w:marTop w:val="0"/>
      <w:marBottom w:val="0"/>
      <w:divBdr>
        <w:top w:val="none" w:sz="0" w:space="0" w:color="auto"/>
        <w:left w:val="none" w:sz="0" w:space="0" w:color="auto"/>
        <w:bottom w:val="none" w:sz="0" w:space="0" w:color="auto"/>
        <w:right w:val="none" w:sz="0" w:space="0" w:color="auto"/>
      </w:divBdr>
    </w:div>
    <w:div w:id="1188330101">
      <w:bodyDiv w:val="1"/>
      <w:marLeft w:val="0"/>
      <w:marRight w:val="0"/>
      <w:marTop w:val="0"/>
      <w:marBottom w:val="0"/>
      <w:divBdr>
        <w:top w:val="none" w:sz="0" w:space="0" w:color="auto"/>
        <w:left w:val="none" w:sz="0" w:space="0" w:color="auto"/>
        <w:bottom w:val="none" w:sz="0" w:space="0" w:color="auto"/>
        <w:right w:val="none" w:sz="0" w:space="0" w:color="auto"/>
      </w:divBdr>
    </w:div>
    <w:div w:id="1228566074">
      <w:bodyDiv w:val="1"/>
      <w:marLeft w:val="0"/>
      <w:marRight w:val="0"/>
      <w:marTop w:val="0"/>
      <w:marBottom w:val="0"/>
      <w:divBdr>
        <w:top w:val="none" w:sz="0" w:space="0" w:color="auto"/>
        <w:left w:val="none" w:sz="0" w:space="0" w:color="auto"/>
        <w:bottom w:val="none" w:sz="0" w:space="0" w:color="auto"/>
        <w:right w:val="none" w:sz="0" w:space="0" w:color="auto"/>
      </w:divBdr>
    </w:div>
    <w:div w:id="1317608592">
      <w:bodyDiv w:val="1"/>
      <w:marLeft w:val="0"/>
      <w:marRight w:val="0"/>
      <w:marTop w:val="0"/>
      <w:marBottom w:val="0"/>
      <w:divBdr>
        <w:top w:val="none" w:sz="0" w:space="0" w:color="auto"/>
        <w:left w:val="none" w:sz="0" w:space="0" w:color="auto"/>
        <w:bottom w:val="none" w:sz="0" w:space="0" w:color="auto"/>
        <w:right w:val="none" w:sz="0" w:space="0" w:color="auto"/>
      </w:divBdr>
    </w:div>
    <w:div w:id="1583948067">
      <w:bodyDiv w:val="1"/>
      <w:marLeft w:val="0"/>
      <w:marRight w:val="0"/>
      <w:marTop w:val="0"/>
      <w:marBottom w:val="0"/>
      <w:divBdr>
        <w:top w:val="none" w:sz="0" w:space="0" w:color="auto"/>
        <w:left w:val="none" w:sz="0" w:space="0" w:color="auto"/>
        <w:bottom w:val="none" w:sz="0" w:space="0" w:color="auto"/>
        <w:right w:val="none" w:sz="0" w:space="0" w:color="auto"/>
      </w:divBdr>
    </w:div>
    <w:div w:id="1608345189">
      <w:bodyDiv w:val="1"/>
      <w:marLeft w:val="0"/>
      <w:marRight w:val="0"/>
      <w:marTop w:val="0"/>
      <w:marBottom w:val="0"/>
      <w:divBdr>
        <w:top w:val="none" w:sz="0" w:space="0" w:color="auto"/>
        <w:left w:val="none" w:sz="0" w:space="0" w:color="auto"/>
        <w:bottom w:val="none" w:sz="0" w:space="0" w:color="auto"/>
        <w:right w:val="none" w:sz="0" w:space="0" w:color="auto"/>
      </w:divBdr>
    </w:div>
    <w:div w:id="1766002342">
      <w:bodyDiv w:val="1"/>
      <w:marLeft w:val="0"/>
      <w:marRight w:val="0"/>
      <w:marTop w:val="0"/>
      <w:marBottom w:val="0"/>
      <w:divBdr>
        <w:top w:val="none" w:sz="0" w:space="0" w:color="auto"/>
        <w:left w:val="none" w:sz="0" w:space="0" w:color="auto"/>
        <w:bottom w:val="none" w:sz="0" w:space="0" w:color="auto"/>
        <w:right w:val="none" w:sz="0" w:space="0" w:color="auto"/>
      </w:divBdr>
    </w:div>
    <w:div w:id="20448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mmel@unsw.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al.unsw.edu.au/compliance/privacyhom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umanethics@unsw.edu.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nstey@unsw.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rtire\Desktop\Ethics_Approval_Form_Ver7_Oct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61976f-88d5-48f6-af78-1d95f65f9f79">
      <Terms xmlns="http://schemas.microsoft.com/office/infopath/2007/PartnerControls"/>
    </lcf76f155ced4ddcb4097134ff3c332f>
    <TaxCatchAll xmlns="3c47ff99-f702-4b3c-8ee7-07f3a51750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96AA02D044C54DB6733312F1AA368E" ma:contentTypeVersion="16" ma:contentTypeDescription="Create a new document." ma:contentTypeScope="" ma:versionID="96d24830d934f6ff3a15923ebef2d410">
  <xsd:schema xmlns:xsd="http://www.w3.org/2001/XMLSchema" xmlns:xs="http://www.w3.org/2001/XMLSchema" xmlns:p="http://schemas.microsoft.com/office/2006/metadata/properties" xmlns:ns2="a561976f-88d5-48f6-af78-1d95f65f9f79" xmlns:ns3="3c47ff99-f702-4b3c-8ee7-07f3a51750a4" targetNamespace="http://schemas.microsoft.com/office/2006/metadata/properties" ma:root="true" ma:fieldsID="895c2958989d15b8eeaa645b63c9933b" ns2:_="" ns3:_="">
    <xsd:import namespace="a561976f-88d5-48f6-af78-1d95f65f9f79"/>
    <xsd:import namespace="3c47ff99-f702-4b3c-8ee7-07f3a51750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1976f-88d5-48f6-af78-1d95f65f9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7ff99-f702-4b3c-8ee7-07f3a51750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1c2d3e-327f-43a3-996e-d9b04fbcdc11}" ma:internalName="TaxCatchAll" ma:showField="CatchAllData" ma:web="3c47ff99-f702-4b3c-8ee7-07f3a517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8C224-1587-4B80-BEFB-CA95A3CFBDEF}">
  <ds:schemaRefs>
    <ds:schemaRef ds:uri="http://schemas.microsoft.com/office/2006/metadata/properties"/>
    <ds:schemaRef ds:uri="http://schemas.microsoft.com/office/infopath/2007/PartnerControls"/>
    <ds:schemaRef ds:uri="a561976f-88d5-48f6-af78-1d95f65f9f79"/>
    <ds:schemaRef ds:uri="3c47ff99-f702-4b3c-8ee7-07f3a51750a4"/>
  </ds:schemaRefs>
</ds:datastoreItem>
</file>

<file path=customXml/itemProps2.xml><?xml version="1.0" encoding="utf-8"?>
<ds:datastoreItem xmlns:ds="http://schemas.openxmlformats.org/officeDocument/2006/customXml" ds:itemID="{675D4D8F-1290-44B9-A0C3-FEB4B3331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1976f-88d5-48f6-af78-1d95f65f9f79"/>
    <ds:schemaRef ds:uri="3c47ff99-f702-4b3c-8ee7-07f3a517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F1192-F54D-44A7-B577-83C26548242E}">
  <ds:schemaRefs>
    <ds:schemaRef ds:uri="http://schemas.openxmlformats.org/officeDocument/2006/bibliography"/>
  </ds:schemaRefs>
</ds:datastoreItem>
</file>

<file path=customXml/itemProps4.xml><?xml version="1.0" encoding="utf-8"?>
<ds:datastoreItem xmlns:ds="http://schemas.openxmlformats.org/officeDocument/2006/customXml" ds:itemID="{1E747B2C-F588-48A9-A318-7BFC347F0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Ethics_Approval_Form_Ver7_Oct2013</Template>
  <TotalTime>5</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Kristy Martire</dc:creator>
  <cp:lastModifiedBy>Andrea Lammel</cp:lastModifiedBy>
  <cp:revision>8</cp:revision>
  <dcterms:created xsi:type="dcterms:W3CDTF">2024-10-14T22:57:00Z</dcterms:created>
  <dcterms:modified xsi:type="dcterms:W3CDTF">2024-11-07T01:44:00Z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http://www.zotero.org/styles/annals-of-behavioral-medicine</vt:lpwstr>
  </property>
  <property fmtid="{D5CDD505-2E9C-101B-9397-08002B2CF9AE}" pid="7" name="Mendeley Recent Style Name 2_1">
    <vt:lpwstr>Annals of Behavioral Medicine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http://www.zotero.org/styles/jama</vt:lpwstr>
  </property>
  <property fmtid="{D5CDD505-2E9C-101B-9397-08002B2CF9AE}" pid="15" name="Mendeley Recent Style Name 6_1">
    <vt:lpwstr>JAMA (The Journal of the American Medical Association)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ContentTypeId">
    <vt:lpwstr>0x010100ED96AA02D044C54DB6733312F1AA368E</vt:lpwstr>
  </property>
  <property fmtid="{D5CDD505-2E9C-101B-9397-08002B2CF9AE}" pid="23" name="Order">
    <vt:r8>16195200</vt:r8>
  </property>
  <property fmtid="{D5CDD505-2E9C-101B-9397-08002B2CF9AE}" pid="24" name="ComplianceAssetId">
    <vt:lpwstr/>
  </property>
  <property fmtid="{D5CDD505-2E9C-101B-9397-08002B2CF9AE}" pid="25" name="_ExtendedDescription">
    <vt:lpwstr/>
  </property>
  <property fmtid="{D5CDD505-2E9C-101B-9397-08002B2CF9AE}" pid="26" name="GrammarlyDocumentId">
    <vt:lpwstr>d94667adb3e5b2bb668d9877be88e70c5fc71e4dcea35627f00f4355720852a8</vt:lpwstr>
  </property>
  <property fmtid="{D5CDD505-2E9C-101B-9397-08002B2CF9AE}" pid="27" name="MediaServiceImageTags">
    <vt:lpwstr/>
  </property>
</Properties>
</file>